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b/>
          <w:sz w:val="36"/>
          <w:szCs w:val="36"/>
        </w:rPr>
      </w:pPr>
      <w:bookmarkStart w:id="0" w:name="_GoBack"/>
      <w:r>
        <w:rPr>
          <w:rFonts w:hint="eastAsia"/>
          <w:b/>
          <w:sz w:val="36"/>
          <w:szCs w:val="36"/>
          <w:lang w:val="en-US" w:eastAsia="zh-CN"/>
        </w:rPr>
        <w:t>南昌大学科学技术学院</w:t>
      </w:r>
      <w:r>
        <w:rPr>
          <w:b/>
          <w:sz w:val="36"/>
          <w:szCs w:val="36"/>
        </w:rPr>
        <w:t>学生半军事化管理晚自习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  <w:lang w:eastAsia="zh-CN"/>
        </w:rPr>
        <w:t>考核</w:t>
      </w:r>
      <w:r>
        <w:rPr>
          <w:b/>
          <w:sz w:val="36"/>
          <w:szCs w:val="36"/>
        </w:rPr>
        <w:t>细则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为了更好</w:t>
      </w:r>
      <w:r>
        <w:rPr>
          <w:rFonts w:hint="eastAsia" w:ascii="宋体" w:hAnsi="宋体"/>
          <w:sz w:val="28"/>
          <w:szCs w:val="28"/>
          <w:lang w:eastAsia="zh-CN"/>
        </w:rPr>
        <w:t>地</w:t>
      </w:r>
      <w:r>
        <w:rPr>
          <w:rFonts w:hint="eastAsia" w:ascii="宋体" w:hAnsi="宋体" w:eastAsia="宋体"/>
          <w:sz w:val="28"/>
          <w:szCs w:val="28"/>
        </w:rPr>
        <w:t>加强晚自习考核，促进同学们</w:t>
      </w:r>
      <w:r>
        <w:rPr>
          <w:rFonts w:hint="eastAsia" w:ascii="宋体" w:hAnsi="宋体"/>
          <w:sz w:val="28"/>
          <w:szCs w:val="28"/>
          <w:lang w:eastAsia="zh-CN"/>
        </w:rPr>
        <w:t>有效</w:t>
      </w:r>
      <w:r>
        <w:rPr>
          <w:rFonts w:hint="eastAsia" w:ascii="宋体" w:hAnsi="宋体" w:eastAsia="宋体"/>
          <w:sz w:val="28"/>
          <w:szCs w:val="28"/>
        </w:rPr>
        <w:t>学习，</w:t>
      </w:r>
      <w:r>
        <w:rPr>
          <w:rFonts w:hint="eastAsia" w:ascii="宋体" w:hAnsi="宋体"/>
          <w:sz w:val="28"/>
          <w:szCs w:val="28"/>
          <w:lang w:eastAsia="zh-CN"/>
        </w:rPr>
        <w:t>现制定</w:t>
      </w:r>
      <w:r>
        <w:rPr>
          <w:rFonts w:hint="eastAsia" w:ascii="宋体" w:hAnsi="宋体" w:eastAsia="宋体"/>
          <w:sz w:val="28"/>
          <w:szCs w:val="28"/>
        </w:rPr>
        <w:t>晚自习考核细则方案</w:t>
      </w:r>
      <w:r>
        <w:rPr>
          <w:rFonts w:hint="eastAsia" w:ascii="宋体" w:hAnsi="宋体"/>
          <w:sz w:val="28"/>
          <w:szCs w:val="28"/>
          <w:lang w:eastAsia="zh-CN"/>
        </w:rPr>
        <w:t>。</w:t>
      </w:r>
      <w:r>
        <w:rPr>
          <w:rFonts w:hint="eastAsia" w:ascii="宋体" w:hAnsi="宋体" w:eastAsia="宋体"/>
          <w:sz w:val="28"/>
          <w:szCs w:val="28"/>
        </w:rPr>
        <w:t>晚自习考核原则不论采取</w:t>
      </w:r>
      <w:r>
        <w:rPr>
          <w:rFonts w:hint="eastAsia" w:ascii="宋体" w:hAnsi="宋体"/>
          <w:sz w:val="28"/>
          <w:szCs w:val="28"/>
          <w:lang w:eastAsia="zh-CN"/>
        </w:rPr>
        <w:t>何种</w:t>
      </w:r>
      <w:r>
        <w:rPr>
          <w:rFonts w:hint="eastAsia" w:ascii="宋体" w:hAnsi="宋体" w:eastAsia="宋体"/>
          <w:sz w:val="28"/>
          <w:szCs w:val="28"/>
        </w:rPr>
        <w:t>方式，所有班级标准相同，不影响考核成绩。基本考核事项分为纪律氛围、</w:t>
      </w:r>
      <w:r>
        <w:rPr>
          <w:rFonts w:hint="eastAsia" w:ascii="宋体" w:hAnsi="宋体"/>
          <w:sz w:val="28"/>
          <w:szCs w:val="28"/>
          <w:lang w:eastAsia="zh-CN"/>
        </w:rPr>
        <w:t>出勤</w:t>
      </w:r>
      <w:r>
        <w:rPr>
          <w:rFonts w:hint="eastAsia" w:ascii="宋体" w:hAnsi="宋体" w:eastAsia="宋体"/>
          <w:sz w:val="28"/>
          <w:szCs w:val="28"/>
        </w:rPr>
        <w:t>人数和教室卫生三个部分，各部分标准及详细说明如下：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3" w:firstLineChars="200"/>
        <w:jc w:val="both"/>
        <w:textAlignment w:val="auto"/>
        <w:outlineLvl w:val="9"/>
        <w:rPr>
          <w:rFonts w:ascii="宋体" w:hAnsi="宋体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bCs w:val="0"/>
          <w:sz w:val="32"/>
          <w:szCs w:val="32"/>
        </w:rPr>
        <w:t>纪律和氛围</w:t>
      </w:r>
      <w:r>
        <w:rPr>
          <w:rFonts w:hint="eastAsia" w:asciiTheme="majorEastAsia" w:hAnsiTheme="majorEastAsia" w:eastAsiaTheme="majorEastAsia" w:cstheme="majorEastAsia"/>
          <w:b/>
          <w:bCs w:val="0"/>
          <w:sz w:val="32"/>
          <w:szCs w:val="32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b/>
          <w:bCs w:val="0"/>
          <w:sz w:val="32"/>
          <w:szCs w:val="32"/>
          <w:lang w:val="en-US" w:eastAsia="zh-CN"/>
        </w:rPr>
        <w:t>40分</w:t>
      </w:r>
      <w:r>
        <w:rPr>
          <w:rFonts w:hint="eastAsia" w:asciiTheme="majorEastAsia" w:hAnsiTheme="majorEastAsia" w:eastAsiaTheme="majorEastAsia" w:cstheme="majorEastAsia"/>
          <w:b/>
          <w:bCs w:val="0"/>
          <w:sz w:val="32"/>
          <w:szCs w:val="32"/>
          <w:lang w:eastAsia="zh-CN"/>
        </w:rPr>
        <w:t>）</w:t>
      </w:r>
      <w:r>
        <w:rPr>
          <w:rFonts w:hint="eastAsia" w:asciiTheme="majorEastAsia" w:hAnsiTheme="majorEastAsia" w:eastAsiaTheme="majorEastAsia" w:cstheme="majorEastAsia"/>
          <w:b/>
          <w:bCs w:val="0"/>
          <w:sz w:val="32"/>
          <w:szCs w:val="32"/>
        </w:rPr>
        <w:t>：</w:t>
      </w:r>
      <w:r>
        <w:rPr>
          <w:rFonts w:hint="eastAsia" w:ascii="宋体" w:hAnsi="宋体"/>
          <w:sz w:val="28"/>
          <w:szCs w:val="28"/>
        </w:rPr>
        <w:t>此项包括整体安静程度，氛围是指在安静基础上</w:t>
      </w:r>
      <w:r>
        <w:rPr>
          <w:rFonts w:hint="eastAsia" w:ascii="宋体" w:hAnsi="宋体"/>
          <w:sz w:val="28"/>
          <w:szCs w:val="28"/>
          <w:lang w:eastAsia="zh-CN"/>
        </w:rPr>
        <w:t>的</w:t>
      </w:r>
      <w:r>
        <w:rPr>
          <w:rFonts w:hint="eastAsia" w:ascii="宋体" w:hAnsi="宋体"/>
          <w:sz w:val="28"/>
          <w:szCs w:val="28"/>
        </w:rPr>
        <w:t>学习气氛，鉴于</w:t>
      </w:r>
      <w:r>
        <w:rPr>
          <w:rFonts w:hint="eastAsia" w:ascii="宋体" w:hAnsi="宋体"/>
          <w:sz w:val="28"/>
          <w:szCs w:val="28"/>
          <w:lang w:eastAsia="zh-CN"/>
        </w:rPr>
        <w:t>出现</w:t>
      </w:r>
      <w:r>
        <w:rPr>
          <w:rFonts w:hint="eastAsia" w:ascii="宋体" w:hAnsi="宋体"/>
          <w:sz w:val="28"/>
          <w:szCs w:val="28"/>
        </w:rPr>
        <w:t>看小说、睡觉、玩手机、说话等情况，</w:t>
      </w:r>
      <w:r>
        <w:rPr>
          <w:rFonts w:hint="eastAsia" w:ascii="宋体" w:hAnsi="宋体"/>
          <w:sz w:val="28"/>
          <w:szCs w:val="28"/>
          <w:lang w:eastAsia="zh-CN"/>
        </w:rPr>
        <w:t>视以下</w:t>
      </w:r>
      <w:r>
        <w:rPr>
          <w:rFonts w:hint="eastAsia" w:ascii="宋体" w:hAnsi="宋体"/>
          <w:sz w:val="28"/>
          <w:szCs w:val="28"/>
        </w:rPr>
        <w:t>情况予以扣分：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玩手机等做无关事情</w:t>
      </w:r>
      <w:r>
        <w:rPr>
          <w:rFonts w:hint="eastAsia" w:ascii="宋体" w:hAnsi="宋体"/>
          <w:sz w:val="28"/>
          <w:szCs w:val="28"/>
          <w:lang w:eastAsia="zh-CN"/>
        </w:rPr>
        <w:t>的</w:t>
      </w:r>
      <w:r>
        <w:rPr>
          <w:rFonts w:hint="eastAsia" w:ascii="宋体" w:hAnsi="宋体"/>
          <w:sz w:val="28"/>
          <w:szCs w:val="28"/>
        </w:rPr>
        <w:t>，每人次扣2</w:t>
      </w:r>
      <w:r>
        <w:rPr>
          <w:rFonts w:hint="eastAsia" w:ascii="宋体" w:hAnsi="宋体"/>
          <w:sz w:val="28"/>
          <w:szCs w:val="28"/>
          <w:lang w:eastAsia="zh-CN"/>
        </w:rPr>
        <w:t>分</w:t>
      </w:r>
      <w:r>
        <w:rPr>
          <w:rFonts w:hint="eastAsia" w:ascii="宋体" w:hAnsi="宋体"/>
          <w:sz w:val="28"/>
          <w:szCs w:val="28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说话、吵闹，随意走动</w:t>
      </w:r>
      <w:r>
        <w:rPr>
          <w:rFonts w:hint="eastAsia" w:ascii="宋体" w:hAnsi="宋体"/>
          <w:sz w:val="28"/>
          <w:szCs w:val="28"/>
          <w:lang w:eastAsia="zh-CN"/>
        </w:rPr>
        <w:t>的</w:t>
      </w:r>
      <w:r>
        <w:rPr>
          <w:rFonts w:hint="eastAsia" w:ascii="宋体" w:hAnsi="宋体"/>
          <w:sz w:val="28"/>
          <w:szCs w:val="28"/>
        </w:rPr>
        <w:t>，每人次扣3分；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打架斗殴等严重影响班级秩序</w:t>
      </w:r>
      <w:r>
        <w:rPr>
          <w:rFonts w:hint="eastAsia" w:ascii="宋体" w:hAnsi="宋体"/>
          <w:sz w:val="28"/>
          <w:szCs w:val="28"/>
          <w:lang w:eastAsia="zh-CN"/>
        </w:rPr>
        <w:t>的</w:t>
      </w:r>
      <w:r>
        <w:rPr>
          <w:rFonts w:hint="eastAsia" w:ascii="宋体" w:hAnsi="宋体"/>
          <w:sz w:val="28"/>
          <w:szCs w:val="28"/>
        </w:rPr>
        <w:t>，视情况扣20-</w:t>
      </w:r>
      <w:r>
        <w:rPr>
          <w:rFonts w:ascii="宋体" w:hAnsi="宋体"/>
          <w:sz w:val="28"/>
          <w:szCs w:val="28"/>
        </w:rPr>
        <w:t>40分</w:t>
      </w:r>
      <w:r>
        <w:rPr>
          <w:rFonts w:hint="eastAsia" w:ascii="宋体" w:hAnsi="宋体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3" w:firstLineChars="200"/>
        <w:jc w:val="both"/>
        <w:textAlignment w:val="auto"/>
        <w:outlineLvl w:val="9"/>
        <w:rPr>
          <w:rFonts w:ascii="宋体" w:hAnsi="宋体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bCs w:val="0"/>
          <w:sz w:val="32"/>
          <w:szCs w:val="32"/>
          <w:lang w:eastAsia="zh-CN"/>
        </w:rPr>
        <w:t>出勤</w:t>
      </w:r>
      <w:r>
        <w:rPr>
          <w:rFonts w:hint="eastAsia" w:asciiTheme="majorEastAsia" w:hAnsiTheme="majorEastAsia" w:eastAsiaTheme="majorEastAsia" w:cstheme="majorEastAsia"/>
          <w:b/>
          <w:bCs w:val="0"/>
          <w:sz w:val="32"/>
          <w:szCs w:val="32"/>
        </w:rPr>
        <w:t>人数</w:t>
      </w:r>
      <w:r>
        <w:rPr>
          <w:rFonts w:hint="eastAsia" w:asciiTheme="majorEastAsia" w:hAnsiTheme="majorEastAsia" w:eastAsiaTheme="majorEastAsia" w:cstheme="majorEastAsia"/>
          <w:b/>
          <w:bCs w:val="0"/>
          <w:sz w:val="32"/>
          <w:szCs w:val="32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b/>
          <w:bCs w:val="0"/>
          <w:sz w:val="32"/>
          <w:szCs w:val="32"/>
          <w:lang w:val="en-US" w:eastAsia="zh-CN"/>
        </w:rPr>
        <w:t>40分</w:t>
      </w:r>
      <w:r>
        <w:rPr>
          <w:rFonts w:hint="eastAsia" w:asciiTheme="majorEastAsia" w:hAnsiTheme="majorEastAsia" w:eastAsiaTheme="majorEastAsia" w:cstheme="majorEastAsia"/>
          <w:b/>
          <w:bCs w:val="0"/>
          <w:sz w:val="32"/>
          <w:szCs w:val="32"/>
          <w:lang w:eastAsia="zh-CN"/>
        </w:rPr>
        <w:t>）</w:t>
      </w:r>
      <w:r>
        <w:rPr>
          <w:rFonts w:hint="eastAsia" w:asciiTheme="majorEastAsia" w:hAnsiTheme="majorEastAsia" w:eastAsiaTheme="majorEastAsia" w:cstheme="majorEastAsia"/>
          <w:b/>
          <w:bCs w:val="0"/>
          <w:sz w:val="32"/>
          <w:szCs w:val="32"/>
        </w:rPr>
        <w:t>：</w:t>
      </w:r>
      <w:r>
        <w:rPr>
          <w:rFonts w:hint="eastAsia" w:ascii="宋体" w:hAnsi="宋体"/>
          <w:sz w:val="28"/>
          <w:szCs w:val="28"/>
        </w:rPr>
        <w:t>班级晚自习应到人数。</w:t>
      </w:r>
      <w:r>
        <w:rPr>
          <w:rFonts w:hint="eastAsia" w:ascii="宋体" w:hAnsi="宋体"/>
          <w:sz w:val="28"/>
          <w:szCs w:val="28"/>
          <w:lang w:eastAsia="zh-CN"/>
        </w:rPr>
        <w:t>视</w:t>
      </w:r>
      <w:r>
        <w:rPr>
          <w:rFonts w:hint="eastAsia" w:ascii="宋体" w:hAnsi="宋体"/>
          <w:sz w:val="28"/>
          <w:szCs w:val="28"/>
        </w:rPr>
        <w:t>以下情况予以扣分：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ascii="宋体" w:hAnsi="宋体"/>
          <w:color w:val="auto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</w:rPr>
        <w:t>各</w:t>
      </w:r>
      <w:r>
        <w:rPr>
          <w:rFonts w:hint="eastAsia" w:ascii="宋体" w:hAnsi="宋体"/>
          <w:sz w:val="28"/>
          <w:szCs w:val="28"/>
          <w:lang w:eastAsia="zh-CN"/>
        </w:rPr>
        <w:t>班级</w:t>
      </w:r>
      <w:r>
        <w:rPr>
          <w:rFonts w:hint="eastAsia" w:ascii="宋体" w:hAnsi="宋体"/>
          <w:sz w:val="28"/>
          <w:szCs w:val="28"/>
        </w:rPr>
        <w:t>参加晚自习人员需晚</w:t>
      </w:r>
      <w:r>
        <w:rPr>
          <w:rFonts w:hint="eastAsia" w:ascii="宋体" w:hAnsi="宋体"/>
          <w:sz w:val="28"/>
          <w:szCs w:val="28"/>
          <w:lang w:eastAsia="zh-CN"/>
        </w:rPr>
        <w:t>上</w:t>
      </w:r>
      <w:r>
        <w:rPr>
          <w:rFonts w:hint="eastAsia" w:ascii="宋体" w:hAnsi="宋体"/>
          <w:sz w:val="28"/>
          <w:szCs w:val="28"/>
        </w:rPr>
        <w:t>7点到齐，</w:t>
      </w:r>
      <w:r>
        <w:rPr>
          <w:rFonts w:hint="eastAsia" w:ascii="宋体" w:hAnsi="宋体"/>
          <w:color w:val="auto"/>
          <w:sz w:val="28"/>
          <w:szCs w:val="28"/>
          <w:u w:val="single"/>
        </w:rPr>
        <w:t>迟到一人扣</w:t>
      </w:r>
      <w:r>
        <w:rPr>
          <w:rFonts w:hint="eastAsia" w:ascii="宋体" w:hAnsi="宋体"/>
          <w:color w:val="auto"/>
          <w:sz w:val="28"/>
          <w:szCs w:val="28"/>
          <w:u w:val="single"/>
          <w:lang w:val="en-US" w:eastAsia="zh-CN"/>
        </w:rPr>
        <w:t>3</w:t>
      </w:r>
      <w:r>
        <w:rPr>
          <w:rFonts w:hint="eastAsia" w:ascii="宋体" w:hAnsi="宋体"/>
          <w:color w:val="auto"/>
          <w:sz w:val="28"/>
          <w:szCs w:val="28"/>
          <w:u w:val="single"/>
        </w:rPr>
        <w:t>分，缺勤一人扣</w:t>
      </w:r>
      <w:r>
        <w:rPr>
          <w:rFonts w:hint="eastAsia" w:ascii="宋体" w:hAnsi="宋体"/>
          <w:color w:val="auto"/>
          <w:sz w:val="28"/>
          <w:szCs w:val="28"/>
          <w:u w:val="single"/>
          <w:lang w:val="en-US" w:eastAsia="zh-CN"/>
        </w:rPr>
        <w:t>5</w:t>
      </w:r>
      <w:r>
        <w:rPr>
          <w:rFonts w:hint="eastAsia" w:ascii="宋体" w:hAnsi="宋体"/>
          <w:color w:val="auto"/>
          <w:sz w:val="28"/>
          <w:szCs w:val="28"/>
          <w:u w:val="single"/>
        </w:rPr>
        <w:t>分；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无故缺勤人数超过班级总人数1/3以上的班级</w:t>
      </w:r>
      <w:r>
        <w:rPr>
          <w:rFonts w:hint="eastAsia" w:ascii="宋体" w:hAnsi="宋体"/>
          <w:sz w:val="28"/>
          <w:szCs w:val="28"/>
          <w:lang w:eastAsia="zh-CN"/>
        </w:rPr>
        <w:t>（含</w:t>
      </w:r>
      <w:r>
        <w:rPr>
          <w:rFonts w:hint="eastAsia" w:ascii="宋体" w:hAnsi="宋体"/>
          <w:sz w:val="28"/>
          <w:szCs w:val="28"/>
          <w:lang w:val="en-US" w:eastAsia="zh-CN"/>
        </w:rPr>
        <w:t>1/3</w:t>
      </w:r>
      <w:r>
        <w:rPr>
          <w:rFonts w:hint="eastAsia" w:ascii="宋体" w:hAnsi="宋体"/>
          <w:sz w:val="28"/>
          <w:szCs w:val="28"/>
          <w:lang w:eastAsia="zh-CN"/>
        </w:rPr>
        <w:t>）</w:t>
      </w:r>
      <w:r>
        <w:rPr>
          <w:rFonts w:hint="eastAsia" w:ascii="宋体" w:hAnsi="宋体"/>
          <w:sz w:val="28"/>
          <w:szCs w:val="28"/>
        </w:rPr>
        <w:t>，扣40分。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宋体" w:hAnsi="宋体" w:eastAsia="宋体"/>
          <w:sz w:val="24"/>
        </w:rPr>
      </w:pPr>
      <w:r>
        <w:rPr>
          <w:rFonts w:hint="eastAsia" w:asciiTheme="majorEastAsia" w:hAnsiTheme="majorEastAsia" w:eastAsiaTheme="majorEastAsia" w:cstheme="majorEastAsia"/>
          <w:b/>
          <w:bCs w:val="0"/>
          <w:sz w:val="32"/>
          <w:szCs w:val="32"/>
          <w:lang w:eastAsia="zh-CN"/>
        </w:rPr>
        <w:t>教室卫生（</w:t>
      </w:r>
      <w:r>
        <w:rPr>
          <w:rFonts w:hint="eastAsia" w:asciiTheme="majorEastAsia" w:hAnsiTheme="majorEastAsia" w:eastAsiaTheme="majorEastAsia" w:cstheme="majorEastAsia"/>
          <w:b/>
          <w:bCs w:val="0"/>
          <w:sz w:val="32"/>
          <w:szCs w:val="32"/>
          <w:lang w:val="en-US" w:eastAsia="zh-CN"/>
        </w:rPr>
        <w:t>20分</w:t>
      </w:r>
      <w:r>
        <w:rPr>
          <w:rFonts w:hint="eastAsia" w:asciiTheme="majorEastAsia" w:hAnsiTheme="majorEastAsia" w:eastAsiaTheme="majorEastAsia" w:cstheme="majorEastAsia"/>
          <w:b/>
          <w:bCs w:val="0"/>
          <w:sz w:val="32"/>
          <w:szCs w:val="32"/>
          <w:lang w:eastAsia="zh-CN"/>
        </w:rPr>
        <w:t>）：</w:t>
      </w:r>
      <w:r>
        <w:rPr>
          <w:rFonts w:hint="eastAsia" w:ascii="宋体" w:hAnsi="宋体" w:eastAsia="宋体"/>
          <w:sz w:val="28"/>
          <w:szCs w:val="28"/>
          <w:lang w:eastAsia="zh-CN"/>
        </w:rPr>
        <w:t>此项包括</w:t>
      </w:r>
      <w:r>
        <w:rPr>
          <w:rFonts w:hint="eastAsia" w:ascii="宋体" w:hAnsi="宋体" w:eastAsia="宋体"/>
          <w:sz w:val="28"/>
          <w:szCs w:val="28"/>
        </w:rPr>
        <w:t>教室各处卫生，如黑板、地面、讲台等，要求教室整洁无垃圾，工作人员根据现场具体卫生情况进行分数的登记。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560" w:firstLineChars="200"/>
        <w:jc w:val="both"/>
        <w:textAlignment w:val="auto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>黑板未擦扣</w:t>
      </w:r>
      <w:r>
        <w:rPr>
          <w:sz w:val="28"/>
          <w:szCs w:val="28"/>
          <w:u w:val="single"/>
        </w:rPr>
        <w:t>5</w:t>
      </w:r>
      <w:r>
        <w:rPr>
          <w:rFonts w:hint="eastAsia"/>
          <w:sz w:val="28"/>
          <w:szCs w:val="28"/>
          <w:u w:val="single"/>
        </w:rPr>
        <w:t>分</w:t>
      </w:r>
      <w:r>
        <w:rPr>
          <w:rFonts w:hint="eastAsia"/>
          <w:sz w:val="28"/>
          <w:szCs w:val="28"/>
          <w:u w:val="single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560" w:firstLineChars="200"/>
        <w:jc w:val="both"/>
        <w:textAlignment w:val="auto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>地面每有</w:t>
      </w:r>
      <w:r>
        <w:rPr>
          <w:sz w:val="28"/>
          <w:szCs w:val="28"/>
          <w:u w:val="single"/>
        </w:rPr>
        <w:t>1</w:t>
      </w:r>
      <w:r>
        <w:rPr>
          <w:rFonts w:hint="eastAsia"/>
          <w:sz w:val="28"/>
          <w:szCs w:val="28"/>
          <w:u w:val="single"/>
        </w:rPr>
        <w:t>处明显垃圾</w:t>
      </w:r>
      <w:r>
        <w:rPr>
          <w:rFonts w:hint="eastAsia"/>
          <w:sz w:val="28"/>
          <w:szCs w:val="28"/>
          <w:u w:val="single"/>
          <w:lang w:eastAsia="zh-CN"/>
        </w:rPr>
        <w:t>（例如纸片、瓜果皮、胶布等）</w:t>
      </w:r>
      <w:r>
        <w:rPr>
          <w:rFonts w:hint="eastAsia"/>
          <w:sz w:val="28"/>
          <w:szCs w:val="28"/>
          <w:u w:val="single"/>
        </w:rPr>
        <w:t>扣</w:t>
      </w:r>
      <w:r>
        <w:rPr>
          <w:sz w:val="28"/>
          <w:szCs w:val="28"/>
          <w:u w:val="single"/>
        </w:rPr>
        <w:t>2</w:t>
      </w:r>
      <w:r>
        <w:rPr>
          <w:rFonts w:hint="eastAsia"/>
          <w:sz w:val="28"/>
          <w:szCs w:val="28"/>
          <w:u w:val="single"/>
        </w:rPr>
        <w:t>分，散落多个粉笔头扣</w:t>
      </w:r>
      <w:r>
        <w:rPr>
          <w:sz w:val="28"/>
          <w:szCs w:val="28"/>
          <w:u w:val="single"/>
        </w:rPr>
        <w:t>3</w:t>
      </w:r>
      <w:r>
        <w:rPr>
          <w:rFonts w:hint="eastAsia"/>
          <w:sz w:val="28"/>
          <w:szCs w:val="28"/>
          <w:u w:val="single"/>
        </w:rPr>
        <w:t>分</w:t>
      </w:r>
      <w:r>
        <w:rPr>
          <w:rFonts w:hint="eastAsia"/>
          <w:sz w:val="28"/>
          <w:szCs w:val="28"/>
          <w:u w:val="single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560" w:firstLineChars="200"/>
        <w:jc w:val="both"/>
        <w:textAlignment w:val="auto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>地面有</w:t>
      </w:r>
      <w:r>
        <w:rPr>
          <w:rFonts w:hint="eastAsia"/>
          <w:color w:val="FF0000"/>
          <w:sz w:val="28"/>
          <w:szCs w:val="28"/>
          <w:u w:val="single"/>
        </w:rPr>
        <w:t>大面积垃圾</w:t>
      </w:r>
      <w:r>
        <w:rPr>
          <w:rFonts w:hint="eastAsia"/>
          <w:color w:val="FF0000"/>
          <w:sz w:val="28"/>
          <w:szCs w:val="28"/>
          <w:u w:val="single"/>
          <w:lang w:eastAsia="zh-CN"/>
        </w:rPr>
        <w:t>（面积区域以墙角，桌下起算）</w:t>
      </w:r>
      <w:r>
        <w:rPr>
          <w:rFonts w:hint="eastAsia"/>
          <w:sz w:val="28"/>
          <w:szCs w:val="28"/>
          <w:u w:val="single"/>
        </w:rPr>
        <w:t>未打扫扣</w:t>
      </w:r>
      <w:r>
        <w:rPr>
          <w:sz w:val="28"/>
          <w:szCs w:val="28"/>
          <w:u w:val="single"/>
        </w:rPr>
        <w:t>10</w:t>
      </w:r>
      <w:r>
        <w:rPr>
          <w:rFonts w:hint="eastAsia"/>
          <w:sz w:val="28"/>
          <w:szCs w:val="28"/>
          <w:u w:val="single"/>
        </w:rPr>
        <w:t>分</w:t>
      </w:r>
      <w:r>
        <w:rPr>
          <w:rFonts w:hint="eastAsia"/>
          <w:sz w:val="28"/>
          <w:szCs w:val="28"/>
          <w:u w:val="single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560" w:firstLineChars="200"/>
        <w:jc w:val="both"/>
        <w:textAlignment w:val="auto"/>
        <w:rPr>
          <w:rFonts w:ascii="宋体" w:hAnsi="宋体" w:eastAsia="宋体"/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>桌面，抽屉有散落纸屑，瓜果遗留物扣</w:t>
      </w:r>
      <w:r>
        <w:rPr>
          <w:sz w:val="28"/>
          <w:szCs w:val="28"/>
          <w:u w:val="single"/>
        </w:rPr>
        <w:t>3</w:t>
      </w:r>
      <w:r>
        <w:rPr>
          <w:rFonts w:hint="eastAsia"/>
          <w:sz w:val="28"/>
          <w:szCs w:val="28"/>
          <w:u w:val="single"/>
        </w:rPr>
        <w:t>分。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 w:val="0"/>
          <w:sz w:val="32"/>
          <w:szCs w:val="32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 w:val="0"/>
          <w:sz w:val="32"/>
          <w:szCs w:val="32"/>
          <w:lang w:eastAsia="zh-CN"/>
        </w:rPr>
        <w:t xml:space="preserve">注意事项 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sz w:val="28"/>
          <w:szCs w:val="28"/>
        </w:rPr>
      </w:pPr>
      <w:r>
        <w:rPr>
          <w:rFonts w:hint="eastAsia"/>
          <w:sz w:val="28"/>
          <w:szCs w:val="28"/>
        </w:rPr>
        <w:t>工作人员务必在打出总分后才能拿给</w:t>
      </w:r>
      <w:r>
        <w:rPr>
          <w:rFonts w:hint="eastAsia"/>
          <w:color w:val="FF0000"/>
          <w:sz w:val="28"/>
          <w:szCs w:val="28"/>
          <w:lang w:val="en-US" w:eastAsia="zh-CN"/>
        </w:rPr>
        <w:t>值日班委</w:t>
      </w:r>
      <w:r>
        <w:rPr>
          <w:rFonts w:hint="eastAsia"/>
          <w:color w:val="FF0000"/>
          <w:sz w:val="28"/>
          <w:szCs w:val="28"/>
        </w:rPr>
        <w:t>（包括</w:t>
      </w:r>
      <w:r>
        <w:rPr>
          <w:rFonts w:hint="eastAsia"/>
          <w:color w:val="FF0000"/>
          <w:sz w:val="28"/>
          <w:szCs w:val="28"/>
          <w:lang w:val="en-US" w:eastAsia="zh-CN"/>
        </w:rPr>
        <w:t>班主任助理或</w:t>
      </w:r>
      <w:r>
        <w:rPr>
          <w:rFonts w:hint="eastAsia"/>
          <w:color w:val="FF0000"/>
          <w:sz w:val="28"/>
          <w:szCs w:val="28"/>
        </w:rPr>
        <w:t>班长）</w:t>
      </w:r>
      <w:r>
        <w:rPr>
          <w:rFonts w:hint="eastAsia"/>
          <w:sz w:val="28"/>
          <w:szCs w:val="28"/>
        </w:rPr>
        <w:t>签字，</w:t>
      </w:r>
      <w:r>
        <w:rPr>
          <w:rFonts w:hint="eastAsia"/>
          <w:sz w:val="28"/>
          <w:szCs w:val="28"/>
          <w:lang w:val="en-US" w:eastAsia="zh-CN"/>
        </w:rPr>
        <w:t>值日班委</w:t>
      </w: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班助</w:t>
      </w:r>
      <w:r>
        <w:rPr>
          <w:rFonts w:hint="eastAsia"/>
          <w:sz w:val="28"/>
          <w:szCs w:val="28"/>
          <w:lang w:eastAsia="zh-CN"/>
        </w:rPr>
        <w:t>在的情况下</w:t>
      </w:r>
      <w:r>
        <w:rPr>
          <w:rFonts w:hint="eastAsia"/>
          <w:sz w:val="28"/>
          <w:szCs w:val="28"/>
        </w:rPr>
        <w:t>一定要</w:t>
      </w:r>
      <w:r>
        <w:rPr>
          <w:rFonts w:hint="eastAsia"/>
          <w:sz w:val="28"/>
          <w:szCs w:val="28"/>
          <w:lang w:val="en-US" w:eastAsia="zh-CN"/>
        </w:rPr>
        <w:t>班助</w:t>
      </w:r>
      <w:r>
        <w:rPr>
          <w:rFonts w:hint="eastAsia"/>
          <w:sz w:val="28"/>
          <w:szCs w:val="28"/>
        </w:rPr>
        <w:t>签字，</w:t>
      </w:r>
      <w:r>
        <w:rPr>
          <w:rFonts w:hint="eastAsia"/>
          <w:sz w:val="28"/>
          <w:szCs w:val="28"/>
          <w:lang w:val="en-US" w:eastAsia="zh-CN"/>
        </w:rPr>
        <w:t>班助</w:t>
      </w:r>
      <w:r>
        <w:rPr>
          <w:rFonts w:hint="eastAsia"/>
          <w:sz w:val="28"/>
          <w:szCs w:val="28"/>
          <w:lang w:eastAsia="zh-CN"/>
        </w:rPr>
        <w:t>不在由</w:t>
      </w:r>
      <w:r>
        <w:rPr>
          <w:rFonts w:hint="eastAsia"/>
          <w:sz w:val="28"/>
          <w:szCs w:val="28"/>
        </w:rPr>
        <w:t>班长签字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</w:rPr>
        <w:t>签字后，</w:t>
      </w:r>
      <w:r>
        <w:rPr>
          <w:rFonts w:hint="eastAsia"/>
          <w:color w:val="36363D"/>
          <w:sz w:val="28"/>
          <w:szCs w:val="28"/>
        </w:rPr>
        <w:t>一律不做修改。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/>
          <w:color w:val="C00000"/>
          <w:sz w:val="28"/>
          <w:szCs w:val="28"/>
          <w:u w:val="single"/>
          <w:lang w:eastAsia="zh-CN"/>
        </w:rPr>
      </w:pPr>
      <w:r>
        <w:rPr>
          <w:rFonts w:hint="eastAsia"/>
          <w:sz w:val="28"/>
          <w:szCs w:val="28"/>
          <w:u w:val="none"/>
          <w:lang w:eastAsia="zh-CN"/>
        </w:rPr>
        <w:t>如</w:t>
      </w:r>
      <w:r>
        <w:rPr>
          <w:rFonts w:hint="eastAsia"/>
          <w:sz w:val="28"/>
          <w:szCs w:val="28"/>
          <w:u w:val="none"/>
        </w:rPr>
        <w:t>请假</w:t>
      </w:r>
      <w:r>
        <w:rPr>
          <w:rFonts w:hint="eastAsia"/>
          <w:sz w:val="28"/>
          <w:szCs w:val="28"/>
          <w:u w:val="none"/>
          <w:lang w:eastAsia="zh-CN"/>
        </w:rPr>
        <w:t>需出示请</w:t>
      </w:r>
      <w:r>
        <w:rPr>
          <w:rFonts w:hint="eastAsia"/>
          <w:sz w:val="28"/>
          <w:szCs w:val="28"/>
          <w:u w:val="none"/>
        </w:rPr>
        <w:t>假条，</w:t>
      </w:r>
      <w:r>
        <w:rPr>
          <w:rFonts w:hint="eastAsia"/>
          <w:sz w:val="28"/>
          <w:szCs w:val="28"/>
          <w:u w:val="none"/>
          <w:lang w:eastAsia="zh-CN"/>
        </w:rPr>
        <w:t>无请假条者一律扣分；</w:t>
      </w:r>
      <w:r>
        <w:rPr>
          <w:rFonts w:hint="eastAsia"/>
          <w:sz w:val="28"/>
          <w:szCs w:val="28"/>
          <w:u w:val="single"/>
          <w:lang w:eastAsia="zh-CN"/>
        </w:rPr>
        <w:t>如遇</w:t>
      </w:r>
      <w:r>
        <w:rPr>
          <w:rFonts w:hint="eastAsia"/>
          <w:sz w:val="28"/>
          <w:szCs w:val="28"/>
          <w:u w:val="single"/>
        </w:rPr>
        <w:t>突发</w:t>
      </w:r>
      <w:r>
        <w:rPr>
          <w:rFonts w:hint="eastAsia"/>
          <w:sz w:val="28"/>
          <w:szCs w:val="28"/>
          <w:u w:val="single"/>
          <w:lang w:eastAsia="zh-CN"/>
        </w:rPr>
        <w:t>等情况未及时提交假条的可在</w:t>
      </w:r>
      <w:r>
        <w:rPr>
          <w:rFonts w:hint="eastAsia"/>
          <w:color w:val="FF0000"/>
          <w:sz w:val="28"/>
          <w:szCs w:val="28"/>
          <w:u w:val="single"/>
        </w:rPr>
        <w:t>考评日</w:t>
      </w:r>
      <w:r>
        <w:rPr>
          <w:rFonts w:hint="eastAsia"/>
          <w:color w:val="FF0000"/>
          <w:sz w:val="28"/>
          <w:szCs w:val="28"/>
          <w:u w:val="single"/>
          <w:lang w:eastAsia="zh-CN"/>
        </w:rPr>
        <w:t>的第二天</w:t>
      </w:r>
      <w:r>
        <w:rPr>
          <w:rFonts w:hint="eastAsia"/>
          <w:color w:val="FF0000"/>
          <w:sz w:val="28"/>
          <w:szCs w:val="28"/>
          <w:u w:val="single"/>
          <w:lang w:val="en-US" w:eastAsia="zh-CN"/>
        </w:rPr>
        <w:t>16</w:t>
      </w:r>
      <w:r>
        <w:rPr>
          <w:rFonts w:hint="eastAsia"/>
          <w:color w:val="FF0000"/>
          <w:sz w:val="28"/>
          <w:szCs w:val="28"/>
          <w:u w:val="single"/>
        </w:rPr>
        <w:t>点前</w:t>
      </w:r>
      <w:r>
        <w:rPr>
          <w:rFonts w:hint="eastAsia"/>
          <w:color w:val="FF0000"/>
          <w:sz w:val="28"/>
          <w:szCs w:val="28"/>
          <w:u w:val="single"/>
          <w:lang w:eastAsia="zh-CN"/>
        </w:rPr>
        <w:t>提交</w:t>
      </w:r>
      <w:r>
        <w:rPr>
          <w:rFonts w:hint="eastAsia"/>
          <w:color w:val="FF0000"/>
          <w:sz w:val="28"/>
          <w:szCs w:val="28"/>
          <w:u w:val="single"/>
        </w:rPr>
        <w:t>假条至</w:t>
      </w:r>
      <w:r>
        <w:rPr>
          <w:rFonts w:hint="eastAsia"/>
          <w:color w:val="FF0000"/>
          <w:sz w:val="28"/>
          <w:szCs w:val="28"/>
          <w:u w:val="single"/>
          <w:lang w:val="en-US" w:eastAsia="zh-CN"/>
        </w:rPr>
        <w:t>行政楼206</w:t>
      </w:r>
      <w:r>
        <w:rPr>
          <w:rFonts w:hint="eastAsia"/>
          <w:color w:val="FF0000"/>
          <w:sz w:val="28"/>
          <w:szCs w:val="28"/>
          <w:u w:val="single"/>
        </w:rPr>
        <w:t>吴</w:t>
      </w:r>
      <w:r>
        <w:rPr>
          <w:rFonts w:hint="eastAsia"/>
          <w:color w:val="FF0000"/>
          <w:sz w:val="28"/>
          <w:szCs w:val="28"/>
          <w:u w:val="single"/>
          <w:lang w:eastAsia="zh-CN"/>
        </w:rPr>
        <w:t>跃</w:t>
      </w:r>
      <w:r>
        <w:rPr>
          <w:rFonts w:hint="eastAsia"/>
          <w:color w:val="FF0000"/>
          <w:sz w:val="28"/>
          <w:szCs w:val="28"/>
          <w:u w:val="single"/>
        </w:rPr>
        <w:t>芳老师</w:t>
      </w:r>
      <w:r>
        <w:rPr>
          <w:rFonts w:hint="eastAsia"/>
          <w:color w:val="FF0000"/>
          <w:sz w:val="28"/>
          <w:szCs w:val="28"/>
          <w:u w:val="single"/>
          <w:lang w:eastAsia="zh-CN"/>
        </w:rPr>
        <w:t>处审核后进行销分，预期不处理。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  <w:u w:val="none"/>
          <w:lang w:eastAsia="zh-CN"/>
        </w:rPr>
        <w:t>检查采取首查和复查相结合方式，首查时间在</w:t>
      </w:r>
      <w:r>
        <w:rPr>
          <w:rFonts w:hint="eastAsia"/>
          <w:sz w:val="28"/>
          <w:szCs w:val="28"/>
          <w:u w:val="none"/>
          <w:lang w:val="en-US" w:eastAsia="zh-CN"/>
        </w:rPr>
        <w:t>19：05开始，复查时间在20：05开始；</w:t>
      </w:r>
      <w:r>
        <w:rPr>
          <w:rFonts w:hint="eastAsia"/>
          <w:sz w:val="28"/>
          <w:szCs w:val="28"/>
          <w:u w:val="none"/>
        </w:rPr>
        <w:t>检查人员在每项扣分栏需备注扣分原因</w:t>
      </w:r>
      <w:r>
        <w:rPr>
          <w:rFonts w:hint="eastAsia"/>
          <w:sz w:val="28"/>
          <w:szCs w:val="28"/>
          <w:u w:val="none"/>
          <w:lang w:eastAsia="zh-CN"/>
        </w:rPr>
        <w:t>，</w:t>
      </w:r>
      <w:r>
        <w:rPr>
          <w:rFonts w:hint="eastAsia"/>
          <w:color w:val="FF0000"/>
          <w:sz w:val="28"/>
          <w:szCs w:val="28"/>
          <w:u w:val="single"/>
          <w:lang w:eastAsia="zh-CN"/>
        </w:rPr>
        <w:t>最终成绩为首查分和复查分总和的平均分。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sz w:val="28"/>
          <w:szCs w:val="28"/>
        </w:rPr>
      </w:pPr>
      <w:r>
        <w:rPr>
          <w:rFonts w:hint="eastAsia"/>
          <w:sz w:val="28"/>
          <w:szCs w:val="28"/>
        </w:rPr>
        <w:t>周三当晚必须将评分表交到</w:t>
      </w:r>
      <w:r>
        <w:rPr>
          <w:rFonts w:hint="eastAsia"/>
          <w:sz w:val="28"/>
          <w:szCs w:val="28"/>
          <w:lang w:val="en-US" w:eastAsia="zh-CN"/>
        </w:rPr>
        <w:t>行政楼206</w:t>
      </w:r>
      <w:r>
        <w:rPr>
          <w:rFonts w:hint="eastAsia"/>
          <w:sz w:val="28"/>
          <w:szCs w:val="28"/>
        </w:rPr>
        <w:t>，交表人员需是晚上查课工作人员之一。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b w:val="0"/>
          <w:bCs/>
          <w:sz w:val="28"/>
          <w:szCs w:val="28"/>
        </w:rPr>
      </w:pPr>
      <w:r>
        <w:rPr>
          <w:rFonts w:hint="eastAsia"/>
          <w:sz w:val="28"/>
          <w:szCs w:val="28"/>
          <w:u w:val="none"/>
        </w:rPr>
        <w:t>若检查人员和</w:t>
      </w:r>
      <w:r>
        <w:rPr>
          <w:rFonts w:hint="eastAsia"/>
          <w:sz w:val="28"/>
          <w:szCs w:val="28"/>
          <w:u w:val="none"/>
          <w:lang w:val="en-US" w:eastAsia="zh-CN"/>
        </w:rPr>
        <w:t>值日班委</w:t>
      </w:r>
      <w:r>
        <w:rPr>
          <w:rFonts w:hint="eastAsia"/>
          <w:sz w:val="28"/>
          <w:szCs w:val="28"/>
          <w:u w:val="none"/>
        </w:rPr>
        <w:t>在分数上起了争执后，若双方协商之后达成共识，则分数有效；若协商不了</w:t>
      </w:r>
      <w:r>
        <w:rPr>
          <w:rFonts w:hint="eastAsia"/>
          <w:sz w:val="28"/>
          <w:szCs w:val="28"/>
          <w:u w:val="none"/>
          <w:lang w:eastAsia="zh-CN"/>
        </w:rPr>
        <w:t>出现拒签等情况</w:t>
      </w:r>
      <w:r>
        <w:rPr>
          <w:rFonts w:hint="eastAsia"/>
          <w:sz w:val="28"/>
          <w:szCs w:val="28"/>
          <w:u w:val="none"/>
        </w:rPr>
        <w:t>，</w:t>
      </w:r>
      <w:r>
        <w:rPr>
          <w:rFonts w:hint="eastAsia"/>
          <w:sz w:val="28"/>
          <w:szCs w:val="28"/>
          <w:u w:val="none"/>
          <w:lang w:eastAsia="zh-CN"/>
        </w:rPr>
        <w:t>一律按照零分处理。</w:t>
      </w:r>
      <w:r>
        <w:rPr>
          <w:rFonts w:hint="eastAsia"/>
          <w:color w:val="FF0000"/>
          <w:sz w:val="28"/>
          <w:szCs w:val="28"/>
          <w:u w:val="none"/>
          <w:lang w:eastAsia="zh-CN"/>
        </w:rPr>
        <w:t>（对于拒签情况，</w:t>
      </w:r>
      <w:r>
        <w:rPr>
          <w:rFonts w:hint="eastAsia"/>
          <w:color w:val="FF0000"/>
          <w:sz w:val="28"/>
          <w:szCs w:val="28"/>
          <w:u w:val="none"/>
          <w:lang w:val="en-US" w:eastAsia="zh-CN"/>
        </w:rPr>
        <w:t>值日班委</w:t>
      </w:r>
      <w:r>
        <w:rPr>
          <w:rFonts w:hint="eastAsia"/>
          <w:color w:val="FF0000"/>
          <w:sz w:val="28"/>
          <w:szCs w:val="28"/>
          <w:u w:val="none"/>
          <w:lang w:eastAsia="zh-CN"/>
        </w:rPr>
        <w:t>可在考评日的第二天</w:t>
      </w:r>
      <w:r>
        <w:rPr>
          <w:rFonts w:hint="eastAsia"/>
          <w:color w:val="FF0000"/>
          <w:sz w:val="28"/>
          <w:szCs w:val="28"/>
          <w:u w:val="none"/>
          <w:lang w:val="en-US" w:eastAsia="zh-CN"/>
        </w:rPr>
        <w:t>16点前向行政楼206吴老师提出申诉，将根据实际情况论定该班级所得分数，预期未申诉即为零分。</w:t>
      </w:r>
      <w:r>
        <w:rPr>
          <w:rFonts w:hint="eastAsia"/>
          <w:color w:val="FF0000"/>
          <w:sz w:val="28"/>
          <w:szCs w:val="28"/>
          <w:u w:val="none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EEF8C4"/>
    <w:multiLevelType w:val="singleLevel"/>
    <w:tmpl w:val="58EEF8C4"/>
    <w:lvl w:ilvl="0" w:tentative="0">
      <w:start w:val="1"/>
      <w:numFmt w:val="chineseCounting"/>
      <w:suff w:val="nothing"/>
      <w:lvlText w:val="（%1）"/>
      <w:lvlJc w:val="left"/>
      <w:pPr>
        <w:ind w:left="0" w:leftChars="0" w:firstLine="420" w:firstLineChars="0"/>
      </w:pPr>
      <w:rPr>
        <w:rFonts w:hint="eastAsia"/>
      </w:rPr>
    </w:lvl>
  </w:abstractNum>
  <w:abstractNum w:abstractNumId="1">
    <w:nsid w:val="58EEF8F7"/>
    <w:multiLevelType w:val="singleLevel"/>
    <w:tmpl w:val="58EEF8F7"/>
    <w:lvl w:ilvl="0" w:tentative="0">
      <w:start w:val="1"/>
      <w:numFmt w:val="chineseCounting"/>
      <w:suff w:val="nothing"/>
      <w:lvlText w:val="%1、"/>
      <w:lvlJc w:val="left"/>
      <w:pPr>
        <w:ind w:left="0" w:leftChars="0" w:firstLine="420" w:firstLineChars="0"/>
      </w:pPr>
      <w:rPr>
        <w:rFonts w:hint="eastAsia"/>
      </w:rPr>
    </w:lvl>
  </w:abstractNum>
  <w:abstractNum w:abstractNumId="2">
    <w:nsid w:val="58EEFB1A"/>
    <w:multiLevelType w:val="singleLevel"/>
    <w:tmpl w:val="58EEFB1A"/>
    <w:lvl w:ilvl="0" w:tentative="0">
      <w:start w:val="1"/>
      <w:numFmt w:val="chineseCounting"/>
      <w:suff w:val="nothing"/>
      <w:lvlText w:val="（%1）"/>
      <w:lvlJc w:val="left"/>
      <w:pPr>
        <w:ind w:left="0" w:leftChars="0" w:firstLine="420" w:firstLineChars="0"/>
      </w:pPr>
      <w:rPr>
        <w:rFonts w:hint="eastAsia"/>
      </w:rPr>
    </w:lvl>
  </w:abstractNum>
  <w:abstractNum w:abstractNumId="3">
    <w:nsid w:val="58EEFB7B"/>
    <w:multiLevelType w:val="singleLevel"/>
    <w:tmpl w:val="58EEFB7B"/>
    <w:lvl w:ilvl="0" w:tentative="0">
      <w:start w:val="1"/>
      <w:numFmt w:val="chineseCounting"/>
      <w:suff w:val="nothing"/>
      <w:lvlText w:val="（%1）"/>
      <w:lvlJc w:val="left"/>
      <w:pPr>
        <w:ind w:left="0" w:leftChars="0" w:firstLine="420" w:firstLineChars="0"/>
      </w:pPr>
      <w:rPr>
        <w:rFonts w:hint="eastAsia"/>
      </w:rPr>
    </w:lvl>
  </w:abstractNum>
  <w:abstractNum w:abstractNumId="4">
    <w:nsid w:val="58EF2696"/>
    <w:multiLevelType w:val="singleLevel"/>
    <w:tmpl w:val="58EF2696"/>
    <w:lvl w:ilvl="0" w:tentative="0">
      <w:start w:val="1"/>
      <w:numFmt w:val="chineseCounting"/>
      <w:suff w:val="nothing"/>
      <w:lvlText w:val="（%1）"/>
      <w:lvlJc w:val="left"/>
      <w:pPr>
        <w:ind w:left="0" w:leftChars="0" w:firstLine="420" w:firstLineChars="0"/>
      </w:pPr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95B0DCE"/>
    <w:rsid w:val="111E63A6"/>
    <w:rsid w:val="25B4147D"/>
    <w:rsid w:val="27537297"/>
    <w:rsid w:val="2A9616FB"/>
    <w:rsid w:val="357B0F16"/>
    <w:rsid w:val="382238D7"/>
    <w:rsid w:val="3A8A3C30"/>
    <w:rsid w:val="478A1F11"/>
    <w:rsid w:val="49067472"/>
    <w:rsid w:val="49D651C1"/>
    <w:rsid w:val="4AFE75AD"/>
    <w:rsid w:val="5F4F1F9E"/>
    <w:rsid w:val="6CD32FBA"/>
    <w:rsid w:val="7484394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iPriority w:val="1"/>
  </w:style>
  <w:style w:type="table" w:default="1" w:styleId="4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0</Pages>
  <Words>761</Words>
  <Characters>776</Characters>
  <Lines>0</Lines>
  <Paragraphs>19</Paragraphs>
  <TotalTime>141</TotalTime>
  <ScaleCrop>false</ScaleCrop>
  <LinksUpToDate>false</LinksUpToDate>
  <CharactersWithSpaces>787</CharactersWithSpaces>
  <Application>WPS Office_11.1.0.8986_F1E327BC-269C-435d-A152-05C5408002CA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2017-04-12T09:35:00Z</dcterms:created>
  <dc:creator>YCYC</dc:creator>
  <cp:lastModifiedBy>麦小兔☀</cp:lastModifiedBy>
  <dcterms:modified xsi:type="dcterms:W3CDTF">2019-09-26T04:39:21Z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2052-11.1.0.8986</vt:lpwstr>
  </property>
</Properties>
</file>