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72100" cy="952500"/>
                    </a:xfrm>
                    <a:prstGeom prst="rect">
                      <a:avLst/>
                    </a:prstGeom>
                    <a:noFill/>
                    <a:ln w="9525">
                      <a:noFill/>
                    </a:ln>
                  </pic:spPr>
                </pic:pic>
              </a:graphicData>
            </a:graphic>
          </wp:inline>
        </w:drawing>
      </w:r>
    </w:p>
    <w:p>
      <w:pPr>
        <w:jc w:val="center"/>
      </w:pPr>
    </w:p>
    <w:p>
      <w:pPr>
        <w:spacing w:after="100" w:afterAutospacing="1"/>
        <w:jc w:val="center"/>
        <w:rPr>
          <w:rFonts w:ascii="仿宋_GB2312" w:hAnsi="楷体_GB2312" w:eastAsia="仿宋_GB2312"/>
          <w:sz w:val="32"/>
          <w:szCs w:val="32"/>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a:effectLst/>
                      </wps:spPr>
                      <wps:bodyPr/>
                    </wps:wsp>
                  </a:graphicData>
                </a:graphic>
              </wp:anchor>
            </w:drawing>
          </mc:Choice>
          <mc:Fallback>
            <w:pict>
              <v:line id="Line 2" o:spid="_x0000_s1026" o:spt="20" style="position:absolute;left:0pt;margin-left:0pt;margin-top:31.2pt;height:0pt;width:441pt;z-index:251658240;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771Y1QAAAAYBAAAPAAAAAAAAAAEAIAAAACIAAABkcnMvZG93bnJldi54bWxQSwECFAAUAAAACACH&#10;TuJAUhPWgrUBAABgAwAADgAAAAAAAAABACAAAAAkAQAAZHJzL2Uyb0RvYy54bWxQSwUGAAAAAAYA&#10;BgBZAQAASwU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w:t>
      </w:r>
      <w:r>
        <w:rPr>
          <w:rFonts w:hint="eastAsia" w:ascii="仿宋_GB2312" w:hAnsi="ˎ̥" w:eastAsia="仿宋_GB2312" w:cs="宋体"/>
          <w:kern w:val="0"/>
          <w:sz w:val="32"/>
          <w:szCs w:val="32"/>
          <w:lang w:val="en-US" w:eastAsia="zh-CN"/>
        </w:rPr>
        <w:t>8</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7</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hint="eastAsia"/>
          <w:b/>
          <w:bCs/>
          <w:sz w:val="44"/>
          <w:szCs w:val="44"/>
          <w:lang w:val="en-US" w:eastAsia="zh-CN"/>
        </w:rPr>
      </w:pPr>
      <w:r>
        <w:rPr>
          <w:rFonts w:hint="eastAsia"/>
          <w:b/>
          <w:bCs/>
          <w:sz w:val="44"/>
          <w:szCs w:val="44"/>
          <w:lang w:val="en-US" w:eastAsia="zh-CN"/>
        </w:rPr>
        <w:t>关于组织2018年度主题班会活动的</w:t>
      </w:r>
    </w:p>
    <w:p>
      <w:pPr>
        <w:jc w:val="center"/>
        <w:rPr>
          <w:rFonts w:hint="eastAsia"/>
          <w:b/>
          <w:bCs/>
          <w:sz w:val="44"/>
          <w:szCs w:val="44"/>
          <w:lang w:val="en-US" w:eastAsia="zh-CN"/>
        </w:rPr>
      </w:pPr>
      <w:r>
        <w:rPr>
          <w:rFonts w:hint="eastAsia"/>
          <w:b/>
          <w:bCs/>
          <w:sz w:val="44"/>
          <w:szCs w:val="44"/>
          <w:lang w:val="en-US" w:eastAsia="zh-CN"/>
        </w:rPr>
        <w:t>通  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仿宋" w:hAnsi="仿宋" w:eastAsia="仿宋" w:cs="仿宋"/>
          <w:b w:val="0"/>
          <w:i w:val="0"/>
          <w:caps w:val="0"/>
          <w:color w:val="000000"/>
          <w:spacing w:val="13"/>
          <w:sz w:val="28"/>
          <w:szCs w:val="28"/>
          <w:shd w:val="clear" w:fill="FFFFFF"/>
        </w:rPr>
      </w:pPr>
      <w:r>
        <w:rPr>
          <w:rFonts w:hint="eastAsia" w:ascii="仿宋" w:hAnsi="仿宋" w:eastAsia="仿宋" w:cs="仿宋"/>
          <w:b w:val="0"/>
          <w:i w:val="0"/>
          <w:caps w:val="0"/>
          <w:color w:val="000000"/>
          <w:spacing w:val="13"/>
          <w:sz w:val="28"/>
          <w:szCs w:val="28"/>
          <w:shd w:val="clear" w:fill="FFFFFF"/>
        </w:rPr>
        <w:t>各</w:t>
      </w:r>
      <w:r>
        <w:rPr>
          <w:rFonts w:hint="eastAsia" w:ascii="仿宋" w:hAnsi="仿宋" w:eastAsia="仿宋" w:cs="仿宋"/>
          <w:b w:val="0"/>
          <w:i w:val="0"/>
          <w:caps w:val="0"/>
          <w:color w:val="000000"/>
          <w:spacing w:val="13"/>
          <w:sz w:val="28"/>
          <w:szCs w:val="28"/>
          <w:shd w:val="clear" w:fill="FFFFFF"/>
          <w:lang w:eastAsia="zh-CN"/>
        </w:rPr>
        <w:t>学科部</w:t>
      </w:r>
      <w:r>
        <w:rPr>
          <w:rFonts w:hint="eastAsia" w:ascii="仿宋" w:hAnsi="仿宋" w:eastAsia="仿宋" w:cs="仿宋"/>
          <w:b w:val="0"/>
          <w:i w:val="0"/>
          <w:caps w:val="0"/>
          <w:color w:val="000000"/>
          <w:spacing w:val="13"/>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主题班会是辅导员运用班集体对学生进行教育和管理的有效载体，也是学生自我教育、自我管理、自我服务的有效途径。为了进一步加强和改进我院大学生思想政治教育工作，更好地探索新形式下思想政治教育的有效途径，我处就</w:t>
      </w:r>
      <w:r>
        <w:rPr>
          <w:rFonts w:hint="eastAsia" w:ascii="仿宋_GB2312" w:eastAsia="仿宋_GB2312"/>
          <w:sz w:val="28"/>
          <w:szCs w:val="28"/>
          <w:lang w:val="en-US" w:eastAsia="zh-CN"/>
        </w:rPr>
        <w:t>2018年度主题班会活动的</w:t>
      </w:r>
      <w:r>
        <w:rPr>
          <w:rFonts w:hint="eastAsia" w:ascii="仿宋_GB2312" w:eastAsia="仿宋_GB2312"/>
          <w:sz w:val="28"/>
          <w:szCs w:val="28"/>
        </w:rPr>
        <w:t>相关工作做如下安排：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firstLineChars="200"/>
        <w:rPr>
          <w:rFonts w:hint="eastAsia" w:ascii="仿宋_GB2312" w:eastAsia="仿宋_GB2312"/>
          <w:b/>
          <w:bCs/>
          <w:sz w:val="28"/>
          <w:szCs w:val="28"/>
        </w:rPr>
      </w:pPr>
      <w:r>
        <w:rPr>
          <w:rFonts w:hint="eastAsia" w:ascii="仿宋_GB2312" w:eastAsia="仿宋_GB2312"/>
          <w:b/>
          <w:bCs/>
          <w:sz w:val="28"/>
          <w:szCs w:val="28"/>
          <w:lang w:eastAsia="zh-CN"/>
        </w:rPr>
        <w:t>一、</w:t>
      </w:r>
      <w:r>
        <w:rPr>
          <w:rFonts w:hint="eastAsia" w:ascii="仿宋_GB2312" w:eastAsia="仿宋_GB2312"/>
          <w:b/>
          <w:bCs/>
          <w:sz w:val="28"/>
          <w:szCs w:val="28"/>
        </w:rPr>
        <w:t>主题班会的组织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主题班会是</w:t>
      </w:r>
      <w:r>
        <w:rPr>
          <w:rFonts w:hint="eastAsia" w:ascii="仿宋_GB2312" w:eastAsia="仿宋_GB2312"/>
          <w:sz w:val="28"/>
          <w:szCs w:val="28"/>
          <w:lang w:eastAsia="zh-CN"/>
        </w:rPr>
        <w:t>辅导员</w:t>
      </w:r>
      <w:r>
        <w:rPr>
          <w:rFonts w:hint="eastAsia" w:ascii="仿宋_GB2312" w:eastAsia="仿宋_GB2312"/>
          <w:sz w:val="28"/>
          <w:szCs w:val="28"/>
        </w:rPr>
        <w:t>运用班集体对学生进行教育和开展工作的有效形式，也是学生自我教育的有效方式。</w:t>
      </w:r>
      <w:r>
        <w:rPr>
          <w:rFonts w:hint="eastAsia" w:ascii="仿宋_GB2312" w:eastAsia="仿宋_GB2312"/>
          <w:sz w:val="28"/>
          <w:szCs w:val="28"/>
          <w:lang w:eastAsia="zh-CN"/>
        </w:rPr>
        <w:t>全院大一、大二学生，</w:t>
      </w:r>
      <w:r>
        <w:rPr>
          <w:rFonts w:hint="eastAsia" w:ascii="仿宋_GB2312" w:eastAsia="仿宋_GB2312"/>
          <w:sz w:val="28"/>
          <w:szCs w:val="28"/>
        </w:rPr>
        <w:t>以班级为单位，</w:t>
      </w:r>
      <w:r>
        <w:rPr>
          <w:rFonts w:hint="eastAsia" w:ascii="仿宋_GB2312" w:eastAsia="仿宋_GB2312"/>
          <w:sz w:val="28"/>
          <w:szCs w:val="28"/>
        </w:rPr>
        <w:t>每学</w:t>
      </w:r>
      <w:r>
        <w:rPr>
          <w:rFonts w:hint="eastAsia" w:ascii="仿宋_GB2312" w:eastAsia="仿宋_GB2312"/>
          <w:sz w:val="28"/>
          <w:szCs w:val="28"/>
          <w:lang w:eastAsia="zh-CN"/>
        </w:rPr>
        <w:t>年</w:t>
      </w:r>
      <w:r>
        <w:rPr>
          <w:rFonts w:hint="eastAsia" w:ascii="仿宋_GB2312" w:eastAsia="仿宋_GB2312"/>
          <w:sz w:val="28"/>
          <w:szCs w:val="28"/>
        </w:rPr>
        <w:t>不少于</w:t>
      </w:r>
      <w:r>
        <w:rPr>
          <w:rFonts w:hint="eastAsia" w:ascii="仿宋_GB2312" w:eastAsia="仿宋_GB2312"/>
          <w:sz w:val="28"/>
          <w:szCs w:val="28"/>
          <w:lang w:eastAsia="zh-CN"/>
        </w:rPr>
        <w:t>八</w:t>
      </w:r>
      <w:r>
        <w:rPr>
          <w:rFonts w:hint="eastAsia" w:ascii="仿宋_GB2312" w:eastAsia="仿宋_GB2312"/>
          <w:sz w:val="28"/>
          <w:szCs w:val="28"/>
        </w:rPr>
        <w:t>次</w:t>
      </w:r>
      <w:r>
        <w:rPr>
          <w:rFonts w:hint="eastAsia" w:ascii="仿宋_GB2312" w:eastAsia="仿宋_GB2312"/>
          <w:sz w:val="28"/>
          <w:szCs w:val="28"/>
          <w:lang w:eastAsia="zh-CN"/>
        </w:rPr>
        <w:t>；大三每学年不少于六次；</w:t>
      </w:r>
      <w:r>
        <w:rPr>
          <w:rFonts w:hint="eastAsia" w:ascii="仿宋_GB2312" w:eastAsia="仿宋_GB2312"/>
          <w:sz w:val="28"/>
          <w:szCs w:val="28"/>
        </w:rPr>
        <w:t>大四班级每学</w:t>
      </w:r>
      <w:r>
        <w:rPr>
          <w:rFonts w:hint="eastAsia" w:ascii="仿宋_GB2312" w:eastAsia="仿宋_GB2312"/>
          <w:sz w:val="28"/>
          <w:szCs w:val="28"/>
          <w:lang w:eastAsia="zh-CN"/>
        </w:rPr>
        <w:t>年</w:t>
      </w:r>
      <w:r>
        <w:rPr>
          <w:rFonts w:hint="eastAsia" w:ascii="仿宋_GB2312" w:eastAsia="仿宋_GB2312"/>
          <w:sz w:val="28"/>
          <w:szCs w:val="28"/>
        </w:rPr>
        <w:t>不少于</w:t>
      </w:r>
      <w:r>
        <w:rPr>
          <w:rFonts w:hint="eastAsia" w:ascii="仿宋_GB2312" w:eastAsia="仿宋_GB2312"/>
          <w:sz w:val="28"/>
          <w:szCs w:val="28"/>
          <w:lang w:eastAsia="zh-CN"/>
        </w:rPr>
        <w:t>三</w:t>
      </w:r>
      <w:r>
        <w:rPr>
          <w:rFonts w:hint="eastAsia" w:ascii="仿宋_GB2312" w:eastAsia="仿宋_GB2312"/>
          <w:sz w:val="28"/>
          <w:szCs w:val="28"/>
        </w:rPr>
        <w:t>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firstLineChars="200"/>
        <w:rPr>
          <w:rFonts w:hint="eastAsia" w:ascii="仿宋_GB2312" w:eastAsia="仿宋_GB2312"/>
          <w:b/>
          <w:bCs/>
          <w:sz w:val="28"/>
          <w:szCs w:val="28"/>
        </w:rPr>
      </w:pPr>
      <w:r>
        <w:rPr>
          <w:rFonts w:hint="eastAsia" w:ascii="仿宋_GB2312" w:eastAsia="仿宋_GB2312"/>
          <w:b/>
          <w:bCs/>
          <w:sz w:val="28"/>
          <w:szCs w:val="28"/>
          <w:lang w:eastAsia="zh-CN"/>
        </w:rPr>
        <w:t>二、</w:t>
      </w:r>
      <w:r>
        <w:rPr>
          <w:rFonts w:hint="eastAsia" w:ascii="仿宋_GB2312" w:eastAsia="仿宋_GB2312"/>
          <w:b/>
          <w:bCs/>
          <w:sz w:val="28"/>
          <w:szCs w:val="28"/>
        </w:rPr>
        <w:t>主题班会的类型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主题班会的形式直接关系到活动的效果。为使班会丰富多彩、有吸引力，主题班会可采用以下形式：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（一）</w:t>
      </w:r>
      <w:r>
        <w:rPr>
          <w:rFonts w:hint="eastAsia" w:ascii="仿宋_GB2312" w:eastAsia="仿宋_GB2312"/>
          <w:sz w:val="28"/>
          <w:szCs w:val="28"/>
        </w:rPr>
        <w:t>论理式主题班会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这类形式</w:t>
      </w:r>
      <w:r>
        <w:rPr>
          <w:rFonts w:hint="eastAsia" w:ascii="仿宋_GB2312" w:eastAsia="仿宋_GB2312"/>
          <w:sz w:val="28"/>
          <w:szCs w:val="28"/>
        </w:rPr>
        <w:t>班会主要是对问题进行论证和阐述，以统一、提高学生的思想认识。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（二）</w:t>
      </w:r>
      <w:r>
        <w:rPr>
          <w:rFonts w:hint="eastAsia" w:ascii="仿宋_GB2312" w:eastAsia="仿宋_GB2312"/>
          <w:sz w:val="28"/>
          <w:szCs w:val="28"/>
        </w:rPr>
        <w:t>交流式主题班会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这</w:t>
      </w:r>
      <w:r>
        <w:rPr>
          <w:rFonts w:hint="eastAsia" w:ascii="仿宋_GB2312" w:eastAsia="仿宋_GB2312"/>
          <w:sz w:val="28"/>
          <w:szCs w:val="28"/>
          <w:lang w:eastAsia="zh-CN"/>
        </w:rPr>
        <w:t>类</w:t>
      </w:r>
      <w:r>
        <w:rPr>
          <w:rFonts w:hint="eastAsia" w:ascii="仿宋_GB2312" w:eastAsia="仿宋_GB2312"/>
          <w:sz w:val="28"/>
          <w:szCs w:val="28"/>
        </w:rPr>
        <w:t>主题班会主要是学生间相互学习和借鉴，也可以请</w:t>
      </w:r>
      <w:r>
        <w:rPr>
          <w:rFonts w:hint="eastAsia" w:ascii="仿宋_GB2312" w:eastAsia="仿宋_GB2312"/>
          <w:sz w:val="28"/>
          <w:szCs w:val="28"/>
          <w:lang w:eastAsia="zh-CN"/>
        </w:rPr>
        <w:t>优秀校友等</w:t>
      </w:r>
      <w:r>
        <w:rPr>
          <w:rFonts w:hint="eastAsia" w:ascii="仿宋_GB2312" w:eastAsia="仿宋_GB2312"/>
          <w:sz w:val="28"/>
          <w:szCs w:val="28"/>
        </w:rPr>
        <w:t>相关人士与学生交流。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（三）</w:t>
      </w:r>
      <w:r>
        <w:rPr>
          <w:rFonts w:hint="eastAsia" w:ascii="仿宋_GB2312" w:eastAsia="仿宋_GB2312"/>
          <w:sz w:val="28"/>
          <w:szCs w:val="28"/>
        </w:rPr>
        <w:t>文体型主题班会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文体型主题班会是通过文艺体育形式进行的，具体形式有：讲故事、唱歌跳舞、诗歌朗诵、相声、猜谜等，也可以是绘画、书法、摄影展示、表演等。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（四）知识</w:t>
      </w:r>
      <w:r>
        <w:rPr>
          <w:rFonts w:hint="eastAsia" w:ascii="仿宋_GB2312" w:eastAsia="仿宋_GB2312"/>
          <w:sz w:val="28"/>
          <w:szCs w:val="28"/>
        </w:rPr>
        <w:t>竞赛式主题班会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这</w:t>
      </w:r>
      <w:r>
        <w:rPr>
          <w:rFonts w:hint="eastAsia" w:ascii="仿宋_GB2312" w:eastAsia="仿宋_GB2312"/>
          <w:sz w:val="28"/>
          <w:szCs w:val="28"/>
          <w:lang w:eastAsia="zh-CN"/>
        </w:rPr>
        <w:t>类</w:t>
      </w:r>
      <w:r>
        <w:rPr>
          <w:rFonts w:hint="eastAsia" w:ascii="仿宋_GB2312" w:eastAsia="仿宋_GB2312"/>
          <w:sz w:val="28"/>
          <w:szCs w:val="28"/>
        </w:rPr>
        <w:t>形式的主题班会</w:t>
      </w:r>
      <w:r>
        <w:rPr>
          <w:rFonts w:hint="eastAsia" w:ascii="仿宋_GB2312" w:eastAsia="仿宋_GB2312"/>
          <w:sz w:val="28"/>
          <w:szCs w:val="28"/>
          <w:lang w:eastAsia="zh-CN"/>
        </w:rPr>
        <w:t>主要是为了促使学生对某方面知识的学习与运用，开展的</w:t>
      </w:r>
      <w:r>
        <w:rPr>
          <w:rFonts w:hint="eastAsia" w:ascii="仿宋_GB2312" w:eastAsia="仿宋_GB2312"/>
          <w:sz w:val="28"/>
          <w:szCs w:val="28"/>
        </w:rPr>
        <w:t>一种活动形式。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（五）</w:t>
      </w:r>
      <w:r>
        <w:rPr>
          <w:rFonts w:hint="eastAsia" w:ascii="仿宋_GB2312" w:eastAsia="仿宋_GB2312"/>
          <w:sz w:val="28"/>
          <w:szCs w:val="28"/>
        </w:rPr>
        <w:t>纪念性或庆祝性主题班会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纪念</w:t>
      </w:r>
      <w:r>
        <w:rPr>
          <w:rFonts w:hint="eastAsia" w:ascii="仿宋_GB2312" w:eastAsia="仿宋_GB2312"/>
          <w:sz w:val="28"/>
          <w:szCs w:val="28"/>
        </w:rPr>
        <w:t>性或庆祝性主题班会主要指对重大历史事件和名人的纪念，对重大节日、传统节日的庆祝等。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（六）</w:t>
      </w:r>
      <w:r>
        <w:rPr>
          <w:rFonts w:hint="eastAsia" w:ascii="仿宋_GB2312" w:eastAsia="仿宋_GB2312"/>
          <w:sz w:val="28"/>
          <w:szCs w:val="28"/>
        </w:rPr>
        <w:t>实践性主题班会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实践性主题班会是以学生在参加实践活动过程中受到的教育为主题举行的班会。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（七）</w:t>
      </w:r>
      <w:r>
        <w:rPr>
          <w:rFonts w:hint="eastAsia" w:ascii="仿宋_GB2312" w:eastAsia="仿宋_GB2312"/>
          <w:sz w:val="28"/>
          <w:szCs w:val="28"/>
        </w:rPr>
        <w:t>模拟式主题班会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模拟式主题班会是模拟一种情境，让学生产生“身临其境”的感受，从而达到教育的目的。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辅导员</w:t>
      </w:r>
      <w:r>
        <w:rPr>
          <w:rFonts w:hint="eastAsia" w:ascii="仿宋_GB2312" w:eastAsia="仿宋_GB2312"/>
          <w:sz w:val="28"/>
          <w:szCs w:val="28"/>
        </w:rPr>
        <w:t>要从实际出发，采取有效的主题班会形式，把思想性、趣味性、知识性、教育性结合起来，最大限度地调动学生的积极性和参与热情，做到寓教于乐，寓教于实践，不断提高学生的思想道德水平和综合素质。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firstLineChars="200"/>
        <w:rPr>
          <w:rFonts w:hint="eastAsia" w:ascii="仿宋_GB2312" w:eastAsia="仿宋_GB2312"/>
          <w:b/>
          <w:bCs/>
          <w:sz w:val="28"/>
          <w:szCs w:val="28"/>
        </w:rPr>
      </w:pPr>
      <w:r>
        <w:rPr>
          <w:rFonts w:hint="eastAsia" w:ascii="仿宋_GB2312" w:eastAsia="仿宋_GB2312"/>
          <w:b/>
          <w:bCs/>
          <w:sz w:val="28"/>
          <w:szCs w:val="28"/>
          <w:lang w:eastAsia="zh-CN"/>
        </w:rPr>
        <w:t>三、</w:t>
      </w:r>
      <w:r>
        <w:rPr>
          <w:rFonts w:hint="eastAsia" w:ascii="仿宋_GB2312" w:eastAsia="仿宋_GB2312"/>
          <w:b/>
          <w:bCs/>
          <w:sz w:val="28"/>
          <w:szCs w:val="28"/>
        </w:rPr>
        <w:t>主题班会内容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班会主题要紧紧围绕当代大学生的思想、学习和生活实际，开展形式多样，内容丰富的主题班会。</w:t>
      </w:r>
      <w:r>
        <w:rPr>
          <w:rFonts w:hint="eastAsia" w:ascii="仿宋_GB2312" w:eastAsia="仿宋_GB2312"/>
          <w:sz w:val="28"/>
          <w:szCs w:val="28"/>
        </w:rPr>
        <w:t>各班可参照主题班会内容表（</w:t>
      </w:r>
      <w:r>
        <w:rPr>
          <w:rFonts w:hint="eastAsia" w:ascii="仿宋_GB2312" w:eastAsia="仿宋_GB2312"/>
          <w:sz w:val="28"/>
          <w:szCs w:val="28"/>
          <w:lang w:eastAsia="zh-CN"/>
        </w:rPr>
        <w:t>附件</w:t>
      </w:r>
      <w:r>
        <w:rPr>
          <w:rFonts w:hint="eastAsia" w:ascii="仿宋_GB2312" w:eastAsia="仿宋_GB2312"/>
          <w:sz w:val="28"/>
          <w:szCs w:val="28"/>
        </w:rPr>
        <w:t>1），亦可</w:t>
      </w:r>
      <w:r>
        <w:rPr>
          <w:rFonts w:hint="eastAsia" w:ascii="仿宋_GB2312" w:eastAsia="仿宋_GB2312"/>
          <w:sz w:val="28"/>
          <w:szCs w:val="28"/>
        </w:rPr>
        <w:t>根据实际自行选定主题。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firstLineChars="200"/>
        <w:rPr>
          <w:rFonts w:hint="eastAsia" w:ascii="仿宋_GB2312" w:eastAsia="仿宋_GB2312"/>
          <w:b/>
          <w:bCs/>
          <w:sz w:val="28"/>
          <w:szCs w:val="28"/>
        </w:rPr>
      </w:pPr>
      <w:r>
        <w:rPr>
          <w:rFonts w:hint="eastAsia" w:ascii="仿宋_GB2312" w:eastAsia="仿宋_GB2312"/>
          <w:b/>
          <w:bCs/>
          <w:sz w:val="28"/>
          <w:szCs w:val="28"/>
          <w:lang w:eastAsia="zh-CN"/>
        </w:rPr>
        <w:t>四</w:t>
      </w:r>
      <w:r>
        <w:rPr>
          <w:rFonts w:hint="eastAsia" w:ascii="仿宋_GB2312" w:eastAsia="仿宋_GB2312"/>
          <w:b/>
          <w:bCs/>
          <w:sz w:val="28"/>
          <w:szCs w:val="28"/>
        </w:rPr>
        <w:t>、具体要求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（一）</w:t>
      </w:r>
      <w:r>
        <w:rPr>
          <w:rFonts w:hint="eastAsia" w:ascii="仿宋_GB2312" w:eastAsia="仿宋_GB2312"/>
          <w:sz w:val="28"/>
          <w:szCs w:val="28"/>
        </w:rPr>
        <w:t>各学科部</w:t>
      </w:r>
      <w:r>
        <w:rPr>
          <w:rFonts w:hint="eastAsia" w:ascii="仿宋_GB2312" w:eastAsia="仿宋_GB2312"/>
          <w:sz w:val="28"/>
          <w:szCs w:val="28"/>
          <w:lang w:eastAsia="zh-CN"/>
        </w:rPr>
        <w:t>（含共青校区）</w:t>
      </w:r>
      <w:r>
        <w:rPr>
          <w:rFonts w:hint="eastAsia" w:ascii="仿宋_GB2312" w:eastAsia="仿宋_GB2312"/>
          <w:sz w:val="28"/>
          <w:szCs w:val="28"/>
        </w:rPr>
        <w:t>根据通知要求，</w:t>
      </w:r>
      <w:r>
        <w:rPr>
          <w:rFonts w:hint="eastAsia" w:ascii="仿宋_GB2312" w:eastAsia="仿宋_GB2312"/>
          <w:sz w:val="28"/>
          <w:szCs w:val="28"/>
          <w:lang w:eastAsia="zh-CN"/>
        </w:rPr>
        <w:t>要求各班级</w:t>
      </w:r>
      <w:r>
        <w:rPr>
          <w:rFonts w:hint="eastAsia" w:ascii="仿宋_GB2312" w:eastAsia="仿宋_GB2312"/>
          <w:sz w:val="28"/>
          <w:szCs w:val="28"/>
        </w:rPr>
        <w:t>制定出</w:t>
      </w:r>
      <w:r>
        <w:rPr>
          <w:rFonts w:hint="eastAsia" w:ascii="仿宋_GB2312" w:eastAsia="仿宋_GB2312"/>
          <w:sz w:val="28"/>
          <w:szCs w:val="28"/>
          <w:lang w:eastAsia="zh-CN"/>
        </w:rPr>
        <w:t>本学年</w:t>
      </w:r>
      <w:r>
        <w:rPr>
          <w:rFonts w:hint="eastAsia" w:ascii="仿宋_GB2312" w:eastAsia="仿宋_GB2312"/>
          <w:sz w:val="28"/>
          <w:szCs w:val="28"/>
        </w:rPr>
        <w:t>主题班会</w:t>
      </w:r>
      <w:r>
        <w:rPr>
          <w:rFonts w:hint="eastAsia" w:ascii="仿宋_GB2312" w:eastAsia="仿宋_GB2312"/>
          <w:sz w:val="28"/>
          <w:szCs w:val="28"/>
          <w:lang w:eastAsia="zh-CN"/>
        </w:rPr>
        <w:t>活动计划，学科部形成</w:t>
      </w:r>
      <w:r>
        <w:rPr>
          <w:rFonts w:hint="eastAsia" w:ascii="仿宋_GB2312" w:eastAsia="仿宋_GB2312"/>
          <w:sz w:val="28"/>
          <w:szCs w:val="28"/>
        </w:rPr>
        <w:t>主题班会</w:t>
      </w:r>
      <w:r>
        <w:rPr>
          <w:rFonts w:hint="eastAsia" w:ascii="仿宋_GB2312" w:eastAsia="仿宋_GB2312"/>
          <w:sz w:val="28"/>
          <w:szCs w:val="28"/>
          <w:lang w:eastAsia="zh-CN"/>
        </w:rPr>
        <w:t>活动计划汇总</w:t>
      </w:r>
      <w:r>
        <w:rPr>
          <w:rFonts w:hint="eastAsia" w:ascii="仿宋_GB2312" w:eastAsia="仿宋_GB2312"/>
          <w:sz w:val="28"/>
          <w:szCs w:val="28"/>
        </w:rPr>
        <w:t>表</w:t>
      </w:r>
      <w:r>
        <w:rPr>
          <w:rFonts w:hint="eastAsia" w:ascii="仿宋_GB2312" w:eastAsia="仿宋_GB2312"/>
          <w:sz w:val="28"/>
          <w:szCs w:val="28"/>
          <w:lang w:eastAsia="zh-CN"/>
        </w:rPr>
        <w:t>（附件</w:t>
      </w:r>
      <w:r>
        <w:rPr>
          <w:rFonts w:hint="eastAsia" w:ascii="仿宋_GB2312" w:eastAsia="仿宋_GB2312"/>
          <w:sz w:val="28"/>
          <w:szCs w:val="28"/>
          <w:lang w:val="en-US" w:eastAsia="zh-CN"/>
        </w:rPr>
        <w:t>2</w:t>
      </w:r>
      <w:r>
        <w:rPr>
          <w:rFonts w:hint="eastAsia" w:ascii="仿宋_GB2312" w:eastAsia="仿宋_GB2312"/>
          <w:sz w:val="28"/>
          <w:szCs w:val="28"/>
          <w:lang w:eastAsia="zh-CN"/>
        </w:rPr>
        <w:t>），电子版及纸质版于</w:t>
      </w:r>
      <w:r>
        <w:rPr>
          <w:rFonts w:hint="eastAsia" w:ascii="仿宋_GB2312" w:eastAsia="仿宋_GB2312"/>
          <w:sz w:val="28"/>
          <w:szCs w:val="28"/>
          <w:lang w:val="en-US" w:eastAsia="zh-CN"/>
        </w:rPr>
        <w:t>4月16日下午下班之前上交至学工处教育科</w:t>
      </w:r>
      <w:r>
        <w:rPr>
          <w:rFonts w:hint="eastAsia" w:ascii="仿宋_GB2312" w:eastAsia="仿宋_GB2312"/>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（二）</w:t>
      </w:r>
      <w:r>
        <w:rPr>
          <w:rFonts w:hint="eastAsia" w:ascii="仿宋_GB2312" w:eastAsia="仿宋_GB2312"/>
          <w:sz w:val="28"/>
          <w:szCs w:val="28"/>
        </w:rPr>
        <w:t>各班</w:t>
      </w:r>
      <w:r>
        <w:rPr>
          <w:rFonts w:hint="eastAsia" w:ascii="仿宋_GB2312" w:eastAsia="仿宋_GB2312"/>
          <w:sz w:val="28"/>
          <w:szCs w:val="28"/>
          <w:lang w:eastAsia="zh-CN"/>
        </w:rPr>
        <w:t>级（含共青校区）</w:t>
      </w:r>
      <w:r>
        <w:rPr>
          <w:rFonts w:hint="eastAsia" w:ascii="仿宋_GB2312" w:eastAsia="仿宋_GB2312"/>
          <w:sz w:val="28"/>
          <w:szCs w:val="28"/>
        </w:rPr>
        <w:t>要认真总结主题班会的开展情况</w:t>
      </w:r>
      <w:r>
        <w:rPr>
          <w:rFonts w:hint="eastAsia" w:ascii="仿宋_GB2312" w:eastAsia="仿宋_GB2312"/>
          <w:sz w:val="28"/>
          <w:szCs w:val="28"/>
          <w:lang w:eastAsia="zh-CN"/>
        </w:rPr>
        <w:t>，</w:t>
      </w:r>
      <w:r>
        <w:rPr>
          <w:rFonts w:hint="eastAsia" w:ascii="仿宋_GB2312" w:eastAsia="仿宋_GB2312"/>
          <w:sz w:val="28"/>
          <w:szCs w:val="28"/>
        </w:rPr>
        <w:t>每月底向</w:t>
      </w:r>
      <w:r>
        <w:rPr>
          <w:rFonts w:hint="eastAsia" w:ascii="仿宋_GB2312" w:eastAsia="仿宋_GB2312"/>
          <w:sz w:val="28"/>
          <w:szCs w:val="28"/>
          <w:lang w:eastAsia="zh-CN"/>
        </w:rPr>
        <w:t>本学科部学工办</w:t>
      </w:r>
      <w:r>
        <w:rPr>
          <w:rFonts w:hint="eastAsia" w:ascii="仿宋_GB2312" w:eastAsia="仿宋_GB2312"/>
          <w:sz w:val="28"/>
          <w:szCs w:val="28"/>
        </w:rPr>
        <w:t>报送活动开展情况小结和图片资料，</w:t>
      </w:r>
      <w:r>
        <w:rPr>
          <w:rFonts w:hint="eastAsia" w:ascii="仿宋_GB2312" w:eastAsia="仿宋_GB2312"/>
          <w:sz w:val="28"/>
          <w:szCs w:val="28"/>
          <w:lang w:eastAsia="zh-CN"/>
        </w:rPr>
        <w:t>学科部年底</w:t>
      </w:r>
      <w:r>
        <w:rPr>
          <w:rFonts w:hint="eastAsia" w:ascii="仿宋_GB2312" w:eastAsia="仿宋_GB2312"/>
          <w:sz w:val="28"/>
          <w:szCs w:val="28"/>
        </w:rPr>
        <w:t>推荐</w:t>
      </w:r>
      <w:r>
        <w:rPr>
          <w:rFonts w:hint="eastAsia" w:ascii="仿宋_GB2312" w:eastAsia="仿宋_GB2312"/>
          <w:sz w:val="28"/>
          <w:szCs w:val="28"/>
          <w:lang w:eastAsia="zh-CN"/>
        </w:rPr>
        <w:t>优秀主题班会</w:t>
      </w:r>
      <w:r>
        <w:rPr>
          <w:rFonts w:hint="eastAsia" w:ascii="仿宋_GB2312" w:eastAsia="仿宋_GB2312"/>
          <w:sz w:val="28"/>
          <w:szCs w:val="28"/>
        </w:rPr>
        <w:t>参加全</w:t>
      </w:r>
      <w:r>
        <w:rPr>
          <w:rFonts w:hint="eastAsia" w:ascii="仿宋_GB2312" w:eastAsia="仿宋_GB2312"/>
          <w:sz w:val="28"/>
          <w:szCs w:val="28"/>
          <w:lang w:eastAsia="zh-CN"/>
        </w:rPr>
        <w:t>院</w:t>
      </w:r>
      <w:r>
        <w:rPr>
          <w:rFonts w:hint="eastAsia" w:ascii="仿宋_GB2312" w:eastAsia="仿宋_GB2312"/>
          <w:sz w:val="28"/>
          <w:szCs w:val="28"/>
        </w:rPr>
        <w:t>优秀主题班会的评选。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（三）各学科部（含共青校区）</w:t>
      </w:r>
      <w:r>
        <w:rPr>
          <w:rFonts w:hint="eastAsia" w:ascii="仿宋_GB2312" w:eastAsia="仿宋_GB2312"/>
          <w:sz w:val="28"/>
          <w:szCs w:val="28"/>
          <w:lang w:val="en-US" w:eastAsia="zh-CN"/>
        </w:rPr>
        <w:t>12月推选出不少于3个优秀主题班会参加学院评选，</w:t>
      </w:r>
      <w:r>
        <w:rPr>
          <w:rFonts w:hint="eastAsia" w:ascii="仿宋_GB2312" w:eastAsia="仿宋_GB2312"/>
          <w:sz w:val="28"/>
          <w:szCs w:val="28"/>
        </w:rPr>
        <w:t>推荐的主题班会要认真填写主题班会情况表（</w:t>
      </w:r>
      <w:r>
        <w:rPr>
          <w:rFonts w:hint="eastAsia" w:ascii="仿宋_GB2312" w:eastAsia="仿宋_GB2312"/>
          <w:sz w:val="28"/>
          <w:szCs w:val="28"/>
          <w:lang w:eastAsia="zh-CN"/>
        </w:rPr>
        <w:t>附件</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及活动总结</w:t>
      </w:r>
      <w:r>
        <w:rPr>
          <w:rFonts w:hint="eastAsia" w:ascii="仿宋_GB2312" w:eastAsia="仿宋_GB2312"/>
          <w:sz w:val="28"/>
          <w:szCs w:val="28"/>
        </w:rPr>
        <w:t>，</w:t>
      </w:r>
      <w:r>
        <w:rPr>
          <w:rFonts w:hint="eastAsia" w:ascii="仿宋_GB2312" w:eastAsia="仿宋_GB2312"/>
          <w:sz w:val="28"/>
          <w:szCs w:val="28"/>
          <w:lang w:eastAsia="zh-CN"/>
        </w:rPr>
        <w:t>并</w:t>
      </w:r>
      <w:r>
        <w:rPr>
          <w:rFonts w:hint="eastAsia" w:ascii="仿宋_GB2312" w:eastAsia="仿宋_GB2312"/>
          <w:sz w:val="28"/>
          <w:szCs w:val="28"/>
        </w:rPr>
        <w:t>提交图文并茂的活动开展总结性特色展示材料（含电子版）。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（四）</w:t>
      </w:r>
      <w:r>
        <w:rPr>
          <w:rFonts w:hint="eastAsia" w:ascii="仿宋_GB2312" w:eastAsia="仿宋_GB2312"/>
          <w:sz w:val="28"/>
          <w:szCs w:val="28"/>
        </w:rPr>
        <w:t>全</w:t>
      </w:r>
      <w:r>
        <w:rPr>
          <w:rFonts w:hint="eastAsia" w:ascii="仿宋_GB2312" w:eastAsia="仿宋_GB2312"/>
          <w:sz w:val="28"/>
          <w:szCs w:val="28"/>
          <w:lang w:eastAsia="zh-CN"/>
        </w:rPr>
        <w:t>院</w:t>
      </w:r>
      <w:r>
        <w:rPr>
          <w:rFonts w:hint="eastAsia" w:ascii="仿宋_GB2312" w:eastAsia="仿宋_GB2312"/>
          <w:sz w:val="28"/>
          <w:szCs w:val="28"/>
        </w:rPr>
        <w:t>优秀主题班会每学</w:t>
      </w:r>
      <w:r>
        <w:rPr>
          <w:rFonts w:hint="eastAsia" w:ascii="仿宋_GB2312" w:eastAsia="仿宋_GB2312"/>
          <w:sz w:val="28"/>
          <w:szCs w:val="28"/>
          <w:lang w:eastAsia="zh-CN"/>
        </w:rPr>
        <w:t>年</w:t>
      </w:r>
      <w:r>
        <w:rPr>
          <w:rFonts w:hint="eastAsia" w:ascii="仿宋_GB2312" w:eastAsia="仿宋_GB2312"/>
          <w:sz w:val="28"/>
          <w:szCs w:val="28"/>
        </w:rPr>
        <w:t>评比一次</w:t>
      </w:r>
      <w:r>
        <w:rPr>
          <w:rFonts w:hint="eastAsia" w:ascii="仿宋_GB2312" w:eastAsia="仿宋_GB2312"/>
          <w:sz w:val="28"/>
          <w:szCs w:val="28"/>
          <w:lang w:eastAsia="zh-CN"/>
        </w:rPr>
        <w:t>，</w:t>
      </w:r>
      <w:r>
        <w:rPr>
          <w:rFonts w:hint="eastAsia" w:ascii="仿宋_GB2312" w:eastAsia="仿宋_GB2312"/>
          <w:sz w:val="28"/>
          <w:szCs w:val="28"/>
          <w:lang w:val="en-US" w:eastAsia="zh-CN"/>
        </w:rPr>
        <w:t>获得奖项的班级，在先进班集体评选工作中将优先考虑；另外主题班会获奖班级获奖结果将纳入辅导员目标管理考核中。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rPr>
      </w:pPr>
      <w:r>
        <w:rPr>
          <w:rFonts w:hint="eastAsia" w:ascii="仿宋_GB2312" w:eastAsia="仿宋_GB2312"/>
          <w:sz w:val="28"/>
          <w:szCs w:val="28"/>
        </w:rPr>
        <w:t>附件：1</w:t>
      </w:r>
      <w:r>
        <w:rPr>
          <w:rFonts w:hint="eastAsia" w:ascii="仿宋_GB2312" w:eastAsia="仿宋_GB2312"/>
          <w:sz w:val="28"/>
          <w:szCs w:val="28"/>
          <w:lang w:eastAsia="zh-CN"/>
        </w:rPr>
        <w:t>、</w:t>
      </w:r>
      <w:r>
        <w:rPr>
          <w:rFonts w:hint="eastAsia" w:ascii="仿宋_GB2312" w:eastAsia="仿宋_GB2312"/>
          <w:sz w:val="28"/>
          <w:szCs w:val="28"/>
          <w:lang w:val="en-US" w:eastAsia="zh-CN"/>
        </w:rPr>
        <w:t>2017-2018学年</w:t>
      </w:r>
      <w:r>
        <w:rPr>
          <w:rFonts w:hint="eastAsia" w:ascii="仿宋_GB2312" w:eastAsia="仿宋_GB2312"/>
          <w:sz w:val="28"/>
          <w:szCs w:val="28"/>
        </w:rPr>
        <w:t>主题班会内容表；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1400" w:firstLineChars="5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主题班会</w:t>
      </w:r>
      <w:r>
        <w:rPr>
          <w:rFonts w:hint="eastAsia" w:ascii="仿宋_GB2312" w:eastAsia="仿宋_GB2312"/>
          <w:sz w:val="28"/>
          <w:szCs w:val="28"/>
          <w:lang w:eastAsia="zh-CN"/>
        </w:rPr>
        <w:t>活动计划</w:t>
      </w:r>
      <w:r>
        <w:rPr>
          <w:rFonts w:hint="eastAsia" w:ascii="仿宋_GB2312" w:eastAsia="仿宋_GB2312"/>
          <w:sz w:val="28"/>
          <w:szCs w:val="28"/>
        </w:rPr>
        <w:t>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1400" w:firstLineChars="5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主题班会</w:t>
      </w:r>
      <w:r>
        <w:rPr>
          <w:rFonts w:hint="eastAsia" w:ascii="仿宋_GB2312" w:eastAsia="仿宋_GB2312"/>
          <w:sz w:val="28"/>
          <w:szCs w:val="28"/>
          <w:lang w:eastAsia="zh-CN"/>
        </w:rPr>
        <w:t>活动</w:t>
      </w:r>
      <w:r>
        <w:rPr>
          <w:rFonts w:hint="eastAsia" w:ascii="仿宋_GB2312" w:eastAsia="仿宋_GB2312"/>
          <w:sz w:val="28"/>
          <w:szCs w:val="28"/>
        </w:rPr>
        <w:t>记录表</w:t>
      </w:r>
      <w:r>
        <w:rPr>
          <w:rFonts w:hint="eastAsia" w:ascii="仿宋_GB2312" w:eastAsia="仿宋_GB2312"/>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040" w:firstLineChars="1800"/>
        <w:rPr>
          <w:rFonts w:hint="eastAsia" w:ascii="仿宋_GB2312" w:eastAsia="仿宋_GB2312"/>
          <w:sz w:val="28"/>
          <w:szCs w:val="28"/>
          <w:lang w:val="en-US" w:eastAsia="zh-CN"/>
        </w:rPr>
      </w:pPr>
      <w:r>
        <w:rPr>
          <w:rFonts w:hint="eastAsia" w:ascii="仿宋_GB2312" w:eastAsia="仿宋_GB2312"/>
          <w:sz w:val="28"/>
          <w:szCs w:val="28"/>
          <w:lang w:val="en-US" w:eastAsia="zh-CN"/>
        </w:rPr>
        <w:t>二〇一八年三月三十日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仿宋_GB2312" w:eastAsia="仿宋_GB2312"/>
          <w:sz w:val="28"/>
          <w:szCs w:val="28"/>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eastAsia="zh-CN"/>
        </w:rPr>
        <w:t>附件</w:t>
      </w:r>
      <w:r>
        <w:rPr>
          <w:rFonts w:hint="eastAsia" w:ascii="仿宋" w:hAnsi="仿宋" w:eastAsia="仿宋" w:cs="仿宋"/>
          <w:b w:val="0"/>
          <w:i w:val="0"/>
          <w:caps w:val="0"/>
          <w:color w:val="000000"/>
          <w:spacing w:val="9"/>
          <w:sz w:val="28"/>
          <w:szCs w:val="28"/>
          <w:shd w:val="clear" w:fill="FFFFFF"/>
          <w:lang w:val="en-US" w:eastAsia="zh-CN"/>
        </w:rPr>
        <w:t>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center"/>
        <w:rPr>
          <w:rFonts w:hint="eastAsia" w:ascii="黑体" w:hAnsi="黑体" w:eastAsia="黑体" w:cs="黑体"/>
          <w:b w:val="0"/>
          <w:i w:val="0"/>
          <w:caps w:val="0"/>
          <w:color w:val="000000"/>
          <w:spacing w:val="9"/>
          <w:sz w:val="44"/>
          <w:szCs w:val="44"/>
          <w:shd w:val="clear" w:fill="FFFFFF"/>
        </w:rPr>
      </w:pPr>
      <w:r>
        <w:rPr>
          <w:rFonts w:hint="eastAsia" w:ascii="黑体" w:hAnsi="黑体" w:eastAsia="黑体" w:cs="黑体"/>
          <w:b w:val="0"/>
          <w:i w:val="0"/>
          <w:caps w:val="0"/>
          <w:color w:val="000000"/>
          <w:spacing w:val="9"/>
          <w:sz w:val="44"/>
          <w:szCs w:val="44"/>
          <w:shd w:val="clear" w:fill="FFFFFF"/>
          <w:lang w:val="en-US" w:eastAsia="zh-CN"/>
        </w:rPr>
        <w:t>2018年度</w:t>
      </w:r>
      <w:bookmarkStart w:id="0" w:name="_GoBack"/>
      <w:bookmarkEnd w:id="0"/>
      <w:r>
        <w:rPr>
          <w:rFonts w:hint="eastAsia" w:ascii="黑体" w:hAnsi="黑体" w:eastAsia="黑体" w:cs="黑体"/>
          <w:b w:val="0"/>
          <w:i w:val="0"/>
          <w:caps w:val="0"/>
          <w:color w:val="000000"/>
          <w:spacing w:val="9"/>
          <w:sz w:val="44"/>
          <w:szCs w:val="44"/>
          <w:shd w:val="clear" w:fill="FFFFFF"/>
        </w:rPr>
        <w:t>主题班会内容表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35"/>
        <w:gridCol w:w="267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序号</w:t>
            </w:r>
          </w:p>
        </w:tc>
        <w:tc>
          <w:tcPr>
            <w:tcW w:w="1635"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月份</w:t>
            </w:r>
          </w:p>
        </w:tc>
        <w:tc>
          <w:tcPr>
            <w:tcW w:w="2670" w:type="dxa"/>
            <w:vAlign w:val="top"/>
          </w:tcPr>
          <w:p>
            <w:pPr>
              <w:pStyle w:val="4"/>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主题</w:t>
            </w:r>
          </w:p>
        </w:tc>
        <w:tc>
          <w:tcPr>
            <w:tcW w:w="3314" w:type="dxa"/>
            <w:vAlign w:val="top"/>
          </w:tcPr>
          <w:p>
            <w:pPr>
              <w:pStyle w:val="4"/>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参考题目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1</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3月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传染性疾病防控</w:t>
            </w:r>
          </w:p>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p>
        </w:tc>
        <w:tc>
          <w:tcPr>
            <w:tcW w:w="3314"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①肺结核相关知识科普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②预防艾滋病宣传</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③预防春季流感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2</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4月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思想政治教育</w:t>
            </w:r>
          </w:p>
        </w:tc>
        <w:tc>
          <w:tcPr>
            <w:tcW w:w="3314"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①有效培育和践行社会主义核心价值观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②我的梦，中国梦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3</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5月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心理健康教育</w:t>
            </w:r>
          </w:p>
        </w:tc>
        <w:tc>
          <w:tcPr>
            <w:tcW w:w="3314"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①理解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4</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6月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诚信教育及毕业生离校教育</w:t>
            </w:r>
          </w:p>
        </w:tc>
        <w:tc>
          <w:tcPr>
            <w:tcW w:w="3314"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①诚信考试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②诚信做人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③毕业生离校教育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5</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9月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新学期</w:t>
            </w:r>
            <w:r>
              <w:rPr>
                <w:rFonts w:hint="eastAsia" w:ascii="仿宋" w:hAnsi="仿宋" w:eastAsia="仿宋" w:cs="仿宋"/>
                <w:b w:val="0"/>
                <w:i w:val="0"/>
                <w:caps w:val="0"/>
                <w:color w:val="000000"/>
                <w:spacing w:val="9"/>
                <w:sz w:val="26"/>
                <w:szCs w:val="26"/>
                <w:shd w:val="clear" w:fill="FFFFFF"/>
                <w:vertAlign w:val="baseline"/>
                <w:lang w:val="en-US" w:eastAsia="zh-CN"/>
              </w:rPr>
              <w:t>.新起点</w:t>
            </w:r>
          </w:p>
        </w:tc>
        <w:tc>
          <w:tcPr>
            <w:tcW w:w="3314"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①入学教育</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②新方向，新目标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6</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10月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爱国主义教育</w:t>
            </w:r>
          </w:p>
        </w:tc>
        <w:tc>
          <w:tcPr>
            <w:tcW w:w="331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①祖国在我心中</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②回顾历史，缅怀英雄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7</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11月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感恩教育</w:t>
            </w:r>
          </w:p>
        </w:tc>
        <w:tc>
          <w:tcPr>
            <w:tcW w:w="331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Calibri" w:hAnsi="Calibri" w:eastAsia="仿宋" w:cs="Calibri"/>
                <w:b w:val="0"/>
                <w:i w:val="0"/>
                <w:caps w:val="0"/>
                <w:color w:val="000000"/>
                <w:spacing w:val="9"/>
                <w:sz w:val="26"/>
                <w:szCs w:val="26"/>
                <w:shd w:val="clear" w:fill="FFFFFF"/>
                <w:vertAlign w:val="baseline"/>
                <w:lang w:eastAsia="zh-CN"/>
              </w:rPr>
            </w:pPr>
            <w:r>
              <w:rPr>
                <w:rFonts w:hint="default" w:ascii="Calibri" w:hAnsi="Calibri" w:eastAsia="仿宋" w:cs="Calibri"/>
                <w:b w:val="0"/>
                <w:i w:val="0"/>
                <w:caps w:val="0"/>
                <w:color w:val="000000"/>
                <w:spacing w:val="9"/>
                <w:sz w:val="26"/>
                <w:szCs w:val="26"/>
                <w:shd w:val="clear" w:fill="FFFFFF"/>
                <w:vertAlign w:val="baseline"/>
                <w:lang w:eastAsia="zh-CN"/>
              </w:rPr>
              <w:t>①</w:t>
            </w:r>
            <w:r>
              <w:rPr>
                <w:rFonts w:hint="eastAsia" w:ascii="Calibri" w:hAnsi="Calibri" w:eastAsia="仿宋" w:cs="Calibri"/>
                <w:b w:val="0"/>
                <w:i w:val="0"/>
                <w:caps w:val="0"/>
                <w:color w:val="000000"/>
                <w:spacing w:val="9"/>
                <w:sz w:val="26"/>
                <w:szCs w:val="26"/>
                <w:shd w:val="clear" w:fill="FFFFFF"/>
                <w:vertAlign w:val="baseline"/>
                <w:lang w:eastAsia="zh-CN"/>
              </w:rPr>
              <w:t>感恩与爱同行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default" w:ascii="Calibri" w:hAnsi="Calibri" w:eastAsia="仿宋" w:cs="Calibri"/>
                <w:b w:val="0"/>
                <w:i w:val="0"/>
                <w:caps w:val="0"/>
                <w:color w:val="000000"/>
                <w:spacing w:val="9"/>
                <w:sz w:val="26"/>
                <w:szCs w:val="26"/>
                <w:shd w:val="clear" w:fill="FFFFFF"/>
                <w:vertAlign w:val="baseline"/>
                <w:lang w:eastAsia="zh-CN"/>
              </w:rPr>
              <w:t>②</w:t>
            </w:r>
            <w:r>
              <w:rPr>
                <w:rFonts w:hint="eastAsia" w:ascii="Calibri" w:hAnsi="Calibri" w:eastAsia="仿宋" w:cs="Calibri"/>
                <w:b w:val="0"/>
                <w:i w:val="0"/>
                <w:caps w:val="0"/>
                <w:color w:val="000000"/>
                <w:spacing w:val="9"/>
                <w:sz w:val="26"/>
                <w:szCs w:val="26"/>
                <w:shd w:val="clear" w:fill="FFFFFF"/>
                <w:vertAlign w:val="baseline"/>
                <w:lang w:eastAsia="zh-CN"/>
              </w:rPr>
              <w:t>感恩社会，回报祖国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8</w:t>
            </w:r>
          </w:p>
        </w:tc>
        <w:tc>
          <w:tcPr>
            <w:tcW w:w="1635"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val="en-US" w:eastAsia="zh-CN"/>
              </w:rPr>
            </w:pPr>
            <w:r>
              <w:rPr>
                <w:rFonts w:hint="eastAsia" w:ascii="仿宋" w:hAnsi="仿宋" w:eastAsia="仿宋" w:cs="仿宋"/>
                <w:b w:val="0"/>
                <w:i w:val="0"/>
                <w:caps w:val="0"/>
                <w:color w:val="000000"/>
                <w:spacing w:val="9"/>
                <w:sz w:val="26"/>
                <w:szCs w:val="26"/>
                <w:shd w:val="clear" w:fill="FFFFFF"/>
                <w:vertAlign w:val="baseline"/>
                <w:lang w:val="en-US" w:eastAsia="zh-CN"/>
              </w:rPr>
              <w:t>12月</w:t>
            </w:r>
          </w:p>
        </w:tc>
        <w:tc>
          <w:tcPr>
            <w:tcW w:w="2670" w:type="dxa"/>
            <w:vAlign w:val="center"/>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6"/>
                <w:szCs w:val="26"/>
                <w:shd w:val="clear" w:fill="FFFFFF"/>
                <w:vertAlign w:val="baseline"/>
                <w:lang w:eastAsia="zh-CN"/>
              </w:rPr>
            </w:pPr>
            <w:r>
              <w:rPr>
                <w:rFonts w:hint="eastAsia" w:ascii="仿宋" w:hAnsi="仿宋" w:eastAsia="仿宋" w:cs="仿宋"/>
                <w:b w:val="0"/>
                <w:i w:val="0"/>
                <w:caps w:val="0"/>
                <w:color w:val="000000"/>
                <w:spacing w:val="9"/>
                <w:sz w:val="26"/>
                <w:szCs w:val="26"/>
                <w:shd w:val="clear" w:fill="FFFFFF"/>
                <w:vertAlign w:val="baseline"/>
                <w:lang w:eastAsia="zh-CN"/>
              </w:rPr>
              <w:t>安全教育</w:t>
            </w:r>
          </w:p>
        </w:tc>
        <w:tc>
          <w:tcPr>
            <w:tcW w:w="331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Calibri" w:hAnsi="Calibri" w:eastAsia="仿宋" w:cs="Calibri"/>
                <w:b w:val="0"/>
                <w:i w:val="0"/>
                <w:caps w:val="0"/>
                <w:color w:val="000000"/>
                <w:spacing w:val="9"/>
                <w:sz w:val="26"/>
                <w:szCs w:val="26"/>
                <w:shd w:val="clear" w:fill="FFFFFF"/>
                <w:vertAlign w:val="baseline"/>
                <w:lang w:eastAsia="zh-CN"/>
              </w:rPr>
            </w:pPr>
            <w:r>
              <w:rPr>
                <w:rFonts w:hint="default" w:ascii="Calibri" w:hAnsi="Calibri" w:eastAsia="仿宋" w:cs="Calibri"/>
                <w:b w:val="0"/>
                <w:i w:val="0"/>
                <w:caps w:val="0"/>
                <w:color w:val="000000"/>
                <w:spacing w:val="9"/>
                <w:sz w:val="26"/>
                <w:szCs w:val="26"/>
                <w:shd w:val="clear" w:fill="FFFFFF"/>
                <w:vertAlign w:val="baseline"/>
                <w:lang w:eastAsia="zh-CN"/>
              </w:rPr>
              <w:t>①</w:t>
            </w:r>
            <w:r>
              <w:rPr>
                <w:rFonts w:hint="eastAsia" w:ascii="Calibri" w:hAnsi="Calibri" w:eastAsia="仿宋" w:cs="Calibri"/>
                <w:b w:val="0"/>
                <w:i w:val="0"/>
                <w:caps w:val="0"/>
                <w:color w:val="000000"/>
                <w:spacing w:val="9"/>
                <w:sz w:val="26"/>
                <w:szCs w:val="26"/>
                <w:shd w:val="clear" w:fill="FFFFFF"/>
                <w:vertAlign w:val="baseline"/>
                <w:lang w:eastAsia="zh-CN"/>
              </w:rPr>
              <w:t>珍爱生命，关注安全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b w:val="0"/>
                <w:i w:val="0"/>
                <w:caps w:val="0"/>
                <w:color w:val="000000"/>
                <w:spacing w:val="9"/>
                <w:sz w:val="26"/>
                <w:szCs w:val="26"/>
                <w:shd w:val="clear" w:fill="FFFFFF"/>
                <w:vertAlign w:val="baseline"/>
                <w:lang w:eastAsia="zh-CN"/>
              </w:rPr>
            </w:pPr>
            <w:r>
              <w:rPr>
                <w:rFonts w:hint="default" w:ascii="Calibri" w:hAnsi="Calibri" w:eastAsia="仿宋" w:cs="Calibri"/>
                <w:b w:val="0"/>
                <w:i w:val="0"/>
                <w:caps w:val="0"/>
                <w:color w:val="000000"/>
                <w:spacing w:val="9"/>
                <w:sz w:val="26"/>
                <w:szCs w:val="26"/>
                <w:shd w:val="clear" w:fill="FFFFFF"/>
                <w:vertAlign w:val="baseline"/>
                <w:lang w:eastAsia="zh-CN"/>
              </w:rPr>
              <w:t>②</w:t>
            </w:r>
            <w:r>
              <w:rPr>
                <w:rFonts w:hint="eastAsia" w:ascii="Calibri" w:hAnsi="Calibri" w:eastAsia="仿宋" w:cs="Calibri"/>
                <w:b w:val="0"/>
                <w:i w:val="0"/>
                <w:caps w:val="0"/>
                <w:color w:val="000000"/>
                <w:spacing w:val="9"/>
                <w:sz w:val="26"/>
                <w:szCs w:val="26"/>
                <w:shd w:val="clear" w:fill="FFFFFF"/>
                <w:vertAlign w:val="baseline"/>
                <w:lang w:eastAsia="zh-CN"/>
              </w:rPr>
              <w:t>安全教育，防患于未然</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eastAsia="zh-CN"/>
        </w:rPr>
        <w:t>附件</w:t>
      </w:r>
      <w:r>
        <w:rPr>
          <w:rFonts w:hint="eastAsia" w:ascii="仿宋" w:hAnsi="仿宋" w:eastAsia="仿宋" w:cs="仿宋"/>
          <w:b w:val="0"/>
          <w:i w:val="0"/>
          <w:caps w:val="0"/>
          <w:color w:val="000000"/>
          <w:spacing w:val="9"/>
          <w:sz w:val="28"/>
          <w:szCs w:val="28"/>
          <w:shd w:val="clear" w:fill="FFFFFF"/>
          <w:lang w:val="en-US" w:eastAsia="zh-CN"/>
        </w:rPr>
        <w:t>2：</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center"/>
        <w:rPr>
          <w:rFonts w:hint="eastAsia" w:ascii="黑体" w:hAnsi="黑体" w:eastAsia="黑体" w:cs="黑体"/>
          <w:b w:val="0"/>
          <w:i w:val="0"/>
          <w:caps w:val="0"/>
          <w:color w:val="000000"/>
          <w:spacing w:val="9"/>
          <w:sz w:val="44"/>
          <w:szCs w:val="44"/>
          <w:shd w:val="clear" w:fill="FFFFFF"/>
        </w:rPr>
      </w:pPr>
      <w:r>
        <w:rPr>
          <w:rFonts w:hint="eastAsia" w:ascii="黑体" w:hAnsi="黑体" w:eastAsia="黑体" w:cs="黑体"/>
          <w:b w:val="0"/>
          <w:i w:val="0"/>
          <w:caps w:val="0"/>
          <w:color w:val="000000"/>
          <w:spacing w:val="9"/>
          <w:sz w:val="44"/>
          <w:szCs w:val="44"/>
          <w:shd w:val="clear" w:fill="FFFFFF"/>
        </w:rPr>
        <w:t>主题班会</w:t>
      </w:r>
      <w:r>
        <w:rPr>
          <w:rFonts w:hint="eastAsia" w:ascii="黑体" w:hAnsi="黑体" w:eastAsia="黑体" w:cs="黑体"/>
          <w:b w:val="0"/>
          <w:i w:val="0"/>
          <w:caps w:val="0"/>
          <w:color w:val="000000"/>
          <w:spacing w:val="9"/>
          <w:sz w:val="44"/>
          <w:szCs w:val="44"/>
          <w:shd w:val="clear" w:fill="FFFFFF"/>
          <w:lang w:eastAsia="zh-CN"/>
        </w:rPr>
        <w:t>活动计划</w:t>
      </w:r>
      <w:r>
        <w:rPr>
          <w:rFonts w:hint="eastAsia" w:ascii="黑体" w:hAnsi="黑体" w:eastAsia="黑体" w:cs="黑体"/>
          <w:b w:val="0"/>
          <w:i w:val="0"/>
          <w:caps w:val="0"/>
          <w:color w:val="000000"/>
          <w:spacing w:val="9"/>
          <w:sz w:val="44"/>
          <w:szCs w:val="44"/>
          <w:shd w:val="clear" w:fill="FFFFFF"/>
        </w:rPr>
        <w:t>汇总表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eastAsia="zh-CN"/>
        </w:rPr>
        <w:t>学科部：</w:t>
      </w:r>
      <w:r>
        <w:rPr>
          <w:rFonts w:hint="eastAsia" w:ascii="仿宋" w:hAnsi="仿宋" w:eastAsia="仿宋" w:cs="仿宋"/>
          <w:b w:val="0"/>
          <w:i w:val="0"/>
          <w:caps w:val="0"/>
          <w:color w:val="000000"/>
          <w:spacing w:val="9"/>
          <w:sz w:val="28"/>
          <w:szCs w:val="28"/>
          <w:shd w:val="clear" w:fill="FFFFFF"/>
          <w:lang w:val="en-US" w:eastAsia="zh-CN"/>
        </w:rPr>
        <w:t xml:space="preserve">            制表人：          制表时间：</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85"/>
        <w:gridCol w:w="1290"/>
        <w:gridCol w:w="1410"/>
        <w:gridCol w:w="249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序号</w:t>
            </w: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专业班级</w:t>
            </w: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辅导员</w:t>
            </w: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召开时间</w:t>
            </w: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主题</w:t>
            </w: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val="en-US" w:eastAsia="zh-CN"/>
        </w:rPr>
        <w:t>附件3：</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center"/>
        <w:rPr>
          <w:rFonts w:hint="eastAsia" w:ascii="黑体" w:hAnsi="黑体" w:eastAsia="黑体" w:cs="黑体"/>
          <w:b w:val="0"/>
          <w:i w:val="0"/>
          <w:caps w:val="0"/>
          <w:color w:val="000000"/>
          <w:spacing w:val="9"/>
          <w:sz w:val="44"/>
          <w:szCs w:val="44"/>
          <w:shd w:val="clear" w:fill="FFFFFF"/>
        </w:rPr>
      </w:pPr>
      <w:r>
        <w:rPr>
          <w:rFonts w:hint="eastAsia" w:ascii="黑体" w:hAnsi="黑体" w:eastAsia="黑体" w:cs="黑体"/>
          <w:b w:val="0"/>
          <w:i w:val="0"/>
          <w:caps w:val="0"/>
          <w:color w:val="000000"/>
          <w:spacing w:val="9"/>
          <w:sz w:val="44"/>
          <w:szCs w:val="44"/>
          <w:shd w:val="clear" w:fill="FFFFFF"/>
        </w:rPr>
        <w:t>____</w:t>
      </w:r>
      <w:r>
        <w:rPr>
          <w:rFonts w:hint="eastAsia" w:ascii="黑体" w:hAnsi="黑体" w:eastAsia="黑体" w:cs="黑体"/>
          <w:b w:val="0"/>
          <w:i w:val="0"/>
          <w:caps w:val="0"/>
          <w:color w:val="000000"/>
          <w:spacing w:val="9"/>
          <w:sz w:val="44"/>
          <w:szCs w:val="44"/>
          <w:shd w:val="clear" w:fill="FFFFFF"/>
          <w:lang w:eastAsia="zh-CN"/>
        </w:rPr>
        <w:t>班级</w:t>
      </w:r>
      <w:r>
        <w:rPr>
          <w:rFonts w:hint="eastAsia" w:ascii="黑体" w:hAnsi="黑体" w:eastAsia="黑体" w:cs="黑体"/>
          <w:b w:val="0"/>
          <w:i w:val="0"/>
          <w:caps w:val="0"/>
          <w:color w:val="000000"/>
          <w:spacing w:val="9"/>
          <w:sz w:val="44"/>
          <w:szCs w:val="44"/>
          <w:shd w:val="clear" w:fill="FFFFFF"/>
        </w:rPr>
        <w:t>主题班会</w:t>
      </w:r>
      <w:r>
        <w:rPr>
          <w:rFonts w:hint="eastAsia" w:ascii="黑体" w:hAnsi="黑体" w:eastAsia="黑体" w:cs="黑体"/>
          <w:b w:val="0"/>
          <w:i w:val="0"/>
          <w:caps w:val="0"/>
          <w:color w:val="000000"/>
          <w:spacing w:val="9"/>
          <w:sz w:val="44"/>
          <w:szCs w:val="44"/>
          <w:shd w:val="clear" w:fill="FFFFFF"/>
          <w:lang w:eastAsia="zh-CN"/>
        </w:rPr>
        <w:t>活动</w:t>
      </w:r>
      <w:r>
        <w:rPr>
          <w:rFonts w:hint="eastAsia" w:ascii="黑体" w:hAnsi="黑体" w:eastAsia="黑体" w:cs="黑体"/>
          <w:b w:val="0"/>
          <w:i w:val="0"/>
          <w:caps w:val="0"/>
          <w:color w:val="000000"/>
          <w:spacing w:val="9"/>
          <w:sz w:val="44"/>
          <w:szCs w:val="44"/>
          <w:shd w:val="clear" w:fill="FFFFFF"/>
        </w:rPr>
        <w:t>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069"/>
        <w:gridCol w:w="253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lang w:eastAsia="zh-CN"/>
              </w:rPr>
              <w:t>班会主题</w:t>
            </w:r>
          </w:p>
        </w:tc>
        <w:tc>
          <w:tcPr>
            <w:tcW w:w="6331" w:type="dxa"/>
            <w:gridSpan w:val="3"/>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举行时间</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举行地点</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主持人</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记录人</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参加人数</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请假（缺勤）人数</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6" w:hRule="atLeast"/>
        </w:trPr>
        <w:tc>
          <w:tcPr>
            <w:tcW w:w="8522" w:type="dxa"/>
            <w:gridSpan w:val="4"/>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内容摘要（不少于</w:t>
            </w:r>
            <w:r>
              <w:rPr>
                <w:rFonts w:hint="eastAsia" w:ascii="仿宋" w:hAnsi="仿宋" w:eastAsia="仿宋" w:cs="仿宋"/>
                <w:b w:val="0"/>
                <w:i w:val="0"/>
                <w:caps w:val="0"/>
                <w:color w:val="000000"/>
                <w:spacing w:val="9"/>
                <w:sz w:val="28"/>
                <w:szCs w:val="28"/>
                <w:shd w:val="clear" w:fill="FFFFFF"/>
                <w:vertAlign w:val="baseline"/>
                <w:lang w:val="en-US" w:eastAsia="zh-CN"/>
              </w:rPr>
              <w:t>500字，也可另附材料</w:t>
            </w:r>
            <w:r>
              <w:rPr>
                <w:rFonts w:hint="eastAsia" w:ascii="仿宋" w:hAnsi="仿宋" w:eastAsia="仿宋" w:cs="仿宋"/>
                <w:b w:val="0"/>
                <w:i w:val="0"/>
                <w:caps w:val="0"/>
                <w:color w:val="000000"/>
                <w:spacing w:val="9"/>
                <w:sz w:val="28"/>
                <w:szCs w:val="28"/>
                <w:shd w:val="clear" w:fill="FFFFFF"/>
                <w:vertAlign w:val="baseline"/>
                <w:lang w:eastAsia="zh-CN"/>
              </w:rPr>
              <w:t>）</w:t>
            </w: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68E4"/>
    <w:rsid w:val="16C43A43"/>
    <w:rsid w:val="1A9868E4"/>
    <w:rsid w:val="253C3128"/>
    <w:rsid w:val="258571BF"/>
    <w:rsid w:val="27E77023"/>
    <w:rsid w:val="2BDB072D"/>
    <w:rsid w:val="2E435F6B"/>
    <w:rsid w:val="35D23AD7"/>
    <w:rsid w:val="3BB65FBD"/>
    <w:rsid w:val="591850AF"/>
    <w:rsid w:val="5EC00AA4"/>
    <w:rsid w:val="621F268C"/>
    <w:rsid w:val="69D27349"/>
    <w:rsid w:val="6D3C2E64"/>
    <w:rsid w:val="6D535020"/>
    <w:rsid w:val="6DC273CE"/>
    <w:rsid w:val="7BFF5761"/>
    <w:rsid w:val="7E75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iser/AppData/Roaming/Kingsoft/wps/addons/pool/win-i386/knewfileres_1.0.0.1/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2018-03-30T00:44:00Z</dcterms:created>
  <dc:creator>uiser</dc:creator>
  <lastModifiedBy>麦小兔☀</lastModifiedBy>
  <lastPrinted>2018-03-30T00:44:00Z</lastPrinted>
  <dcterms:modified xsi:type="dcterms:W3CDTF">2018-04-02T03:00:31Z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